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82E5C" w14:textId="77777777" w:rsidR="006F23A7" w:rsidRPr="006F23A7" w:rsidRDefault="006F23A7" w:rsidP="006F23A7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"</w:t>
      </w:r>
      <w:proofErr w:type="spellStart"/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Техникалық</w:t>
      </w:r>
      <w:proofErr w:type="spellEnd"/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және</w:t>
      </w:r>
      <w:proofErr w:type="spellEnd"/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кәсіптік</w:t>
      </w:r>
      <w:proofErr w:type="spellEnd"/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, орта </w:t>
      </w:r>
      <w:proofErr w:type="spellStart"/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білімнен</w:t>
      </w:r>
      <w:proofErr w:type="spellEnd"/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кейінгі</w:t>
      </w:r>
      <w:proofErr w:type="spellEnd"/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білім</w:t>
      </w:r>
      <w:proofErr w:type="spellEnd"/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беру </w:t>
      </w:r>
      <w:proofErr w:type="spellStart"/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ұйымдарындағы</w:t>
      </w:r>
      <w:proofErr w:type="spellEnd"/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тәрбиеленушілер</w:t>
      </w:r>
      <w:proofErr w:type="spellEnd"/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мен </w:t>
      </w:r>
      <w:proofErr w:type="spellStart"/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білім</w:t>
      </w:r>
      <w:proofErr w:type="spellEnd"/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алушылардың</w:t>
      </w:r>
      <w:proofErr w:type="spellEnd"/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жекелеген</w:t>
      </w:r>
      <w:proofErr w:type="spellEnd"/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санаттағы</w:t>
      </w:r>
      <w:proofErr w:type="spellEnd"/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азаматтарына</w:t>
      </w:r>
      <w:proofErr w:type="spellEnd"/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, </w:t>
      </w:r>
      <w:proofErr w:type="spellStart"/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сондай-ақ</w:t>
      </w:r>
      <w:proofErr w:type="spellEnd"/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, </w:t>
      </w:r>
      <w:proofErr w:type="spellStart"/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қорғаншылық</w:t>
      </w:r>
      <w:proofErr w:type="spellEnd"/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(</w:t>
      </w:r>
      <w:proofErr w:type="spellStart"/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қамқоршылықтағы</w:t>
      </w:r>
      <w:proofErr w:type="spellEnd"/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) пен </w:t>
      </w:r>
      <w:proofErr w:type="spellStart"/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патронаттағы</w:t>
      </w:r>
      <w:proofErr w:type="spellEnd"/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тұлғаларына</w:t>
      </w:r>
      <w:proofErr w:type="spellEnd"/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тегін</w:t>
      </w:r>
      <w:proofErr w:type="spellEnd"/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тамақтандыруды</w:t>
      </w:r>
      <w:proofErr w:type="spellEnd"/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ұсыну</w:t>
      </w:r>
      <w:proofErr w:type="spellEnd"/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" </w:t>
      </w:r>
      <w:proofErr w:type="spellStart"/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мемлекеттік</w:t>
      </w:r>
      <w:proofErr w:type="spellEnd"/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қызмет</w:t>
      </w:r>
      <w:proofErr w:type="spellEnd"/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көрсету</w:t>
      </w:r>
      <w:proofErr w:type="spellEnd"/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қағидаларын</w:t>
      </w:r>
      <w:proofErr w:type="spellEnd"/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бекіту</w:t>
      </w:r>
      <w:proofErr w:type="spellEnd"/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6F23A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туралы</w:t>
      </w:r>
      <w:proofErr w:type="spellEnd"/>
    </w:p>
    <w:p w14:paraId="49F76027" w14:textId="36D19EB9" w:rsidR="006F23A7" w:rsidRPr="00383100" w:rsidRDefault="006F23A7" w:rsidP="006F23A7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val="kk-KZ" w:eastAsia="ru-RU"/>
        </w:rPr>
      </w:pPr>
      <w:proofErr w:type="spellStart"/>
      <w:r w:rsidRPr="006F23A7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Қазақстан</w:t>
      </w:r>
      <w:proofErr w:type="spellEnd"/>
      <w:r w:rsidRPr="006F23A7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Республикасы</w:t>
      </w:r>
      <w:proofErr w:type="spellEnd"/>
      <w:r w:rsidRPr="006F23A7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Оқу-ағарту</w:t>
      </w:r>
      <w:proofErr w:type="spellEnd"/>
      <w:r w:rsidRPr="006F23A7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министрінің</w:t>
      </w:r>
      <w:proofErr w:type="spellEnd"/>
      <w:r w:rsidRPr="006F23A7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2023 </w:t>
      </w:r>
      <w:proofErr w:type="spellStart"/>
      <w:r w:rsidRPr="006F23A7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жылғы</w:t>
      </w:r>
      <w:proofErr w:type="spellEnd"/>
      <w:r w:rsidRPr="006F23A7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3 </w:t>
      </w:r>
      <w:proofErr w:type="spellStart"/>
      <w:r w:rsidRPr="006F23A7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сәуірдегі</w:t>
      </w:r>
      <w:proofErr w:type="spellEnd"/>
      <w:r w:rsidRPr="006F23A7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№ 82 </w:t>
      </w:r>
      <w:proofErr w:type="spellStart"/>
      <w:r w:rsidRPr="006F23A7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бұйрығы</w:t>
      </w:r>
      <w:proofErr w:type="spellEnd"/>
      <w:r w:rsidRPr="006F23A7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. </w:t>
      </w:r>
      <w:proofErr w:type="spellStart"/>
      <w:r w:rsidRPr="006F23A7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Қазақстан</w:t>
      </w:r>
      <w:proofErr w:type="spellEnd"/>
      <w:r w:rsidRPr="006F23A7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Республикасының</w:t>
      </w:r>
      <w:proofErr w:type="spellEnd"/>
      <w:r w:rsidRPr="006F23A7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Әділет</w:t>
      </w:r>
      <w:proofErr w:type="spellEnd"/>
      <w:r w:rsidRPr="006F23A7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министрлігінде</w:t>
      </w:r>
      <w:proofErr w:type="spellEnd"/>
      <w:r w:rsidRPr="006F23A7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2023 </w:t>
      </w:r>
      <w:proofErr w:type="spellStart"/>
      <w:r w:rsidRPr="006F23A7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жылғы</w:t>
      </w:r>
      <w:proofErr w:type="spellEnd"/>
      <w:r w:rsidRPr="006F23A7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4 </w:t>
      </w:r>
      <w:proofErr w:type="spellStart"/>
      <w:r w:rsidRPr="006F23A7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сәуірде</w:t>
      </w:r>
      <w:proofErr w:type="spellEnd"/>
      <w:r w:rsidRPr="006F23A7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№ 32226 </w:t>
      </w:r>
      <w:proofErr w:type="spellStart"/>
      <w:r w:rsidRPr="006F23A7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болып</w:t>
      </w:r>
      <w:proofErr w:type="spellEnd"/>
      <w:r w:rsidRPr="006F23A7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тіркелді</w:t>
      </w:r>
      <w:proofErr w:type="spellEnd"/>
      <w:r w:rsidR="00383100">
        <w:rPr>
          <w:rFonts w:ascii="Arial" w:eastAsia="Times New Roman" w:hAnsi="Arial" w:cs="Arial"/>
          <w:color w:val="666666"/>
          <w:spacing w:val="2"/>
          <w:sz w:val="20"/>
          <w:szCs w:val="20"/>
          <w:lang w:val="kk-KZ" w:eastAsia="ru-RU"/>
        </w:rPr>
        <w:t>.</w:t>
      </w:r>
    </w:p>
    <w:p w14:paraId="0171E11A" w14:textId="77777777" w:rsidR="00383100" w:rsidRDefault="00383100" w:rsidP="006F23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14:paraId="48F055B3" w14:textId="241980E0" w:rsidR="006F23A7" w:rsidRPr="006F23A7" w:rsidRDefault="006F23A7" w:rsidP="006F23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"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Заңының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5" w:anchor="z12" w:history="1">
        <w:r w:rsidRPr="006F23A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10-бабының</w:t>
        </w:r>
      </w:hyperlink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1)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тармақшасына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БҰЙЫРАМЫН:</w:t>
      </w:r>
    </w:p>
    <w:p w14:paraId="47149728" w14:textId="77777777" w:rsidR="006F23A7" w:rsidRPr="006F23A7" w:rsidRDefault="006F23A7" w:rsidP="006F23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0" w:name="z2"/>
      <w:bookmarkEnd w:id="0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Қоса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беріліп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отырған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"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Техникалық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орта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білімнен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кейінгі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ұйымдарындағы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тәрбиеленушілер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алушылардың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жекелеген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санаттағы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азаматтарына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қорғаншылық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қамқоршылықтағы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пен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патронаттағы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тұлғаларына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тегін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тамақтандыруды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ұсыну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begin"/>
      </w: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instrText xml:space="preserve"> HYPERLINK "https://adilet.zan.kz/kaz/docs/V2300032226" \l "z7" </w:instrText>
      </w: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separate"/>
      </w:r>
      <w:r w:rsidRPr="006F23A7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eastAsia="ru-RU"/>
        </w:rPr>
        <w:t>қағидалары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end"/>
      </w: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бекітілсін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6A72209E" w14:textId="58801399" w:rsidR="006F23A7" w:rsidRPr="006F23A7" w:rsidRDefault="006F23A7" w:rsidP="006F23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Оқу-ағарту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министрлігінің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Техникалық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департаменті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заңнамасында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тәртіппен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  <w:t xml:space="preserve"> </w:t>
      </w: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1) осы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бұйрықтың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Әділет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министрлігінде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тіркелуін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375A4A28" w14:textId="77777777" w:rsidR="006F23A7" w:rsidRPr="006F23A7" w:rsidRDefault="006F23A7" w:rsidP="006F23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осы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бұйрық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ресми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жарияланғаннан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оны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Оқу-ағарту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министрлігінің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Интернет-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ресурсында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орналастыруды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0DC8A649" w14:textId="2D26A3F2" w:rsidR="006F23A7" w:rsidRPr="006F23A7" w:rsidRDefault="006F23A7" w:rsidP="006F23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</w:pP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осы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бұйрық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тіркелгеннен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он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Оқу-ағарту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министрлігінің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департаментіне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тармақтың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1)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2)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тармақшаларында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көзделген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іс-шаралардың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орындалуы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мәліметтерді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ұсынуды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етсін</w:t>
      </w:r>
      <w:proofErr w:type="spellEnd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  <w:t xml:space="preserve">. </w:t>
      </w: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3. Осы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бұйрықтың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орындалуын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бақылау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жетекшілік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Оқу-ағарту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вице-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министріне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жүктелсін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  <w:t xml:space="preserve"> </w:t>
      </w: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  <w:t>4. Осы бұйрық алғашқы ресми жарияланған күнінен кейін күнтізбелік он күн өткен соң қолданысқа енгізіледі.</w:t>
      </w:r>
    </w:p>
    <w:tbl>
      <w:tblPr>
        <w:tblW w:w="92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6"/>
        <w:gridCol w:w="3223"/>
      </w:tblGrid>
      <w:tr w:rsidR="006F23A7" w:rsidRPr="006F23A7" w14:paraId="5DF9352E" w14:textId="77777777" w:rsidTr="006F23A7">
        <w:trPr>
          <w:trHeight w:val="503"/>
        </w:trPr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9FEC73" w14:textId="05DED5E0" w:rsidR="006F23A7" w:rsidRPr="006F23A7" w:rsidRDefault="006F23A7" w:rsidP="006F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3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val="kk-KZ" w:eastAsia="ru-RU"/>
              </w:rPr>
              <w:t xml:space="preserve">      </w:t>
            </w:r>
            <w:proofErr w:type="spellStart"/>
            <w:r w:rsidRPr="006F23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6F23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Республикасы</w:t>
            </w:r>
            <w:proofErr w:type="spellEnd"/>
            <w:r w:rsidRPr="006F23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="00A41E5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val="kk-KZ" w:eastAsia="ru-RU"/>
              </w:rPr>
              <w:t xml:space="preserve">        </w:t>
            </w:r>
            <w:proofErr w:type="spellStart"/>
            <w:r w:rsidRPr="006F23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Оқу-ағарту</w:t>
            </w:r>
            <w:proofErr w:type="spellEnd"/>
            <w:r w:rsidRPr="006F23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министрі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3EDEE1" w14:textId="77777777" w:rsidR="006F23A7" w:rsidRPr="006F23A7" w:rsidRDefault="006F23A7" w:rsidP="006F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3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Г. </w:t>
            </w:r>
            <w:proofErr w:type="spellStart"/>
            <w:r w:rsidRPr="006F23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Бейсембаев</w:t>
            </w:r>
            <w:proofErr w:type="spellEnd"/>
          </w:p>
        </w:tc>
      </w:tr>
    </w:tbl>
    <w:p w14:paraId="5D117258" w14:textId="6A134671" w:rsidR="006F23A7" w:rsidRPr="006F23A7" w:rsidRDefault="006F23A7" w:rsidP="006F23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tbl>
      <w:tblPr>
        <w:tblW w:w="92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0"/>
        <w:gridCol w:w="3422"/>
      </w:tblGrid>
      <w:tr w:rsidR="006F23A7" w:rsidRPr="006F23A7" w14:paraId="79BF06C1" w14:textId="77777777" w:rsidTr="00A41E58">
        <w:trPr>
          <w:trHeight w:val="47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5C7918" w14:textId="77777777" w:rsidR="006F23A7" w:rsidRPr="006F23A7" w:rsidRDefault="006F23A7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D4FED1" w14:textId="77777777" w:rsidR="00383100" w:rsidRDefault="00383100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6"/>
            <w:bookmarkEnd w:id="1"/>
          </w:p>
          <w:p w14:paraId="5140210C" w14:textId="77777777" w:rsidR="00383100" w:rsidRDefault="00383100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5D11B9" w14:textId="77777777" w:rsidR="00383100" w:rsidRDefault="00383100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8A4C7F" w14:textId="77777777" w:rsidR="00383100" w:rsidRDefault="00383100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BB597E" w14:textId="77777777" w:rsidR="00383100" w:rsidRDefault="00383100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F5A948" w14:textId="77777777" w:rsidR="00383100" w:rsidRDefault="00383100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9E44B7" w14:textId="546522D2" w:rsidR="006F23A7" w:rsidRPr="006F23A7" w:rsidRDefault="006F23A7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Республикасы</w:t>
            </w:r>
            <w:proofErr w:type="spellEnd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Оқу-ағарту</w:t>
            </w:r>
            <w:proofErr w:type="spellEnd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министрі</w:t>
            </w:r>
            <w:proofErr w:type="spellEnd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2023 </w:t>
            </w:r>
            <w:proofErr w:type="spellStart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жылғы</w:t>
            </w:r>
            <w:proofErr w:type="spellEnd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</w:t>
            </w:r>
            <w:proofErr w:type="spellStart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сәуірдегі</w:t>
            </w:r>
            <w:proofErr w:type="spellEnd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№ 82 </w:t>
            </w:r>
            <w:proofErr w:type="spellStart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бұйрығына</w:t>
            </w:r>
            <w:proofErr w:type="spellEnd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қосымша</w:t>
            </w:r>
            <w:proofErr w:type="spellEnd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</w:tbl>
    <w:p w14:paraId="30732375" w14:textId="77777777" w:rsidR="006F23A7" w:rsidRPr="006F23A7" w:rsidRDefault="006F23A7" w:rsidP="006F23A7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"</w:t>
      </w: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Техникалық</w:t>
      </w:r>
      <w:proofErr w:type="spellEnd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және</w:t>
      </w:r>
      <w:proofErr w:type="spellEnd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кәсіптік</w:t>
      </w:r>
      <w:proofErr w:type="spellEnd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, орта </w:t>
      </w: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білімнен</w:t>
      </w:r>
      <w:proofErr w:type="spellEnd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кейінгі</w:t>
      </w:r>
      <w:proofErr w:type="spellEnd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білім</w:t>
      </w:r>
      <w:proofErr w:type="spellEnd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беру </w:t>
      </w: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ұйымдарындағы</w:t>
      </w:r>
      <w:proofErr w:type="spellEnd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тәрбиеленушілер</w:t>
      </w:r>
      <w:proofErr w:type="spellEnd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мен </w:t>
      </w: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білім</w:t>
      </w:r>
      <w:proofErr w:type="spellEnd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алушылардың</w:t>
      </w:r>
      <w:proofErr w:type="spellEnd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жекелеген</w:t>
      </w:r>
      <w:proofErr w:type="spellEnd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санаттағы</w:t>
      </w:r>
      <w:proofErr w:type="spellEnd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азаматтарына</w:t>
      </w:r>
      <w:proofErr w:type="spellEnd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, </w:t>
      </w: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сондай-ақ</w:t>
      </w:r>
      <w:proofErr w:type="spellEnd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, </w:t>
      </w: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қорғаншылық</w:t>
      </w:r>
      <w:proofErr w:type="spellEnd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(</w:t>
      </w: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қамқоршылықтағы</w:t>
      </w:r>
      <w:proofErr w:type="spellEnd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) пен </w:t>
      </w: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патронаттағы</w:t>
      </w:r>
      <w:proofErr w:type="spellEnd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тұлғаларына</w:t>
      </w:r>
      <w:proofErr w:type="spellEnd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тегін</w:t>
      </w:r>
      <w:proofErr w:type="spellEnd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тамақтандыруды</w:t>
      </w:r>
      <w:proofErr w:type="spellEnd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ұсыну</w:t>
      </w:r>
      <w:proofErr w:type="spellEnd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" </w:t>
      </w: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</w:t>
      </w:r>
      <w:proofErr w:type="spellEnd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көрсету</w:t>
      </w:r>
      <w:proofErr w:type="spellEnd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қағидалары</w:t>
      </w:r>
      <w:proofErr w:type="spellEnd"/>
    </w:p>
    <w:p w14:paraId="4C241765" w14:textId="77777777" w:rsidR="006F23A7" w:rsidRPr="006F23A7" w:rsidRDefault="006F23A7" w:rsidP="006F23A7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1-тарау. </w:t>
      </w: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Жалпы</w:t>
      </w:r>
      <w:proofErr w:type="spellEnd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ережелер</w:t>
      </w:r>
      <w:proofErr w:type="spellEnd"/>
    </w:p>
    <w:p w14:paraId="1FA25A01" w14:textId="77777777" w:rsidR="006F23A7" w:rsidRPr="006F23A7" w:rsidRDefault="006F23A7" w:rsidP="006F23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" w:name="z9"/>
      <w:bookmarkEnd w:id="2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Осы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қағидалары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"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Заңының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6" w:anchor="z12" w:history="1">
        <w:r w:rsidRPr="006F23A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10-бабының</w:t>
        </w:r>
      </w:hyperlink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1)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тармақшасына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әзірленді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техникалық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орта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білімнен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кейінгі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ұйымдарында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алатын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тәрбиеленетін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жекелеген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санаттағы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азаматтарға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қорғаншылықтағы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қамқоршылықтағы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патронаттағы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адамдарға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тегін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тамақтандыруды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ұсыну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тәртібін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айқындайды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3263A9D0" w14:textId="77777777" w:rsidR="006F23A7" w:rsidRPr="006F23A7" w:rsidRDefault="006F23A7" w:rsidP="006F23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"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Техникалық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орта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білімнен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кейінгі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ұйымдарындағы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тәрбиеленушілер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алушылардың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жекелеген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санаттағы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азаматтарына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қорғаншылық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қамқоршылықтағы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пен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патронаттағы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тұлғаларына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тегін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тамақтандыруды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ұсыну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техникалық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орта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білімнен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кейінгі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көрсетеді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3476550C" w14:textId="77777777" w:rsidR="006F23A7" w:rsidRPr="006F23A7" w:rsidRDefault="006F23A7" w:rsidP="006F23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жекелеген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санаттарға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жататын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тұлғаларға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сондай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қорғаншылық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қамқоршылықтағы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пен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патронаттағы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тұлғаларға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техникалық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орта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білімнен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кейінгі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тәрбиеленушілеріне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ата-аналарына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өкілдеріне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әрі-көрсетілетін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тегін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көрсетіледі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3AA987F3" w14:textId="77777777" w:rsidR="006F23A7" w:rsidRPr="006F23A7" w:rsidRDefault="006F23A7" w:rsidP="006F23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3" w:name="z12"/>
      <w:bookmarkEnd w:id="3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>Тегін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>ыстық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>тамақ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>алуға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>құқығы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 xml:space="preserve"> бар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>азаматтардың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>жекелеген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>санаттарына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>жататын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>адамдар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 xml:space="preserve"> "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>Әлеуметтік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>көмек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>көрсетілетін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>азаматтарға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>әлеуметтік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>көмектің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>мөлшерін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 xml:space="preserve">,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>көздерін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 xml:space="preserve">,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>түрлерін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>және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 xml:space="preserve"> оны беру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>қағидаларын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>бекіту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>туралы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 xml:space="preserve">"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>Қазақстан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>Республикасы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>Үкіметінің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 xml:space="preserve"> 2012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>жылғы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 xml:space="preserve"> 12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>наурыздағы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 xml:space="preserve"> № 320 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fldChar w:fldCharType="begin"/>
      </w: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instrText xml:space="preserve"> HYPERLINK "https://adilet.zan.kz/kaz/docs/P1200000320" \l "z1" </w:instrText>
      </w: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fldChar w:fldCharType="separate"/>
      </w:r>
      <w:r w:rsidRPr="006F23A7">
        <w:rPr>
          <w:rFonts w:ascii="Courier New" w:eastAsia="Times New Roman" w:hAnsi="Courier New" w:cs="Courier New"/>
          <w:color w:val="073A5E"/>
          <w:spacing w:val="2"/>
          <w:sz w:val="20"/>
          <w:szCs w:val="20"/>
          <w:highlight w:val="yellow"/>
          <w:u w:val="single"/>
          <w:lang w:eastAsia="ru-RU"/>
        </w:rPr>
        <w:t>қаулысында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fldChar w:fldCharType="end"/>
      </w: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> 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>айқындалған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>.</w:t>
      </w:r>
    </w:p>
    <w:p w14:paraId="14D13FE9" w14:textId="77777777" w:rsidR="006F23A7" w:rsidRPr="006F23A7" w:rsidRDefault="006F23A7" w:rsidP="006F23A7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2-тарау. </w:t>
      </w: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қызметті</w:t>
      </w:r>
      <w:proofErr w:type="spellEnd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көрсету</w:t>
      </w:r>
      <w:proofErr w:type="spellEnd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тәртібі</w:t>
      </w:r>
      <w:proofErr w:type="spellEnd"/>
    </w:p>
    <w:p w14:paraId="3A8D7DD3" w14:textId="77777777" w:rsidR="006F23A7" w:rsidRPr="006F23A7" w:rsidRDefault="006F23A7" w:rsidP="006F23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4" w:name="z14"/>
      <w:bookmarkEnd w:id="4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5.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тегін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тамақтануды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Қағидаларға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2-қосымшаға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"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Техникалық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орта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білімнен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кейінгі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ұйымдарындағы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тәрбиеленушілер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алушылардың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жекелеген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санаттағы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азаматтарына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қорғаншылық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қамқоршылықтағы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пен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патронаттағы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тұлғаларына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тегін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тамақтандыруды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ұсыну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көрсетуге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қойылатын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негізгі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тізбесіне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Тізбе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қоса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осы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Қағидаларға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7" w:anchor="z30" w:history="1">
        <w:r w:rsidRPr="006F23A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1-қосымшаға</w:t>
        </w:r>
      </w:hyperlink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кеңсесі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 www.egov.kz "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электрондық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үкіметтің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веб-порталы (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портал)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"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Азаматтарға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арналған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үкімет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корпорациясы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коммерциялық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емес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акционерлік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қоғамы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корпорациясы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ұялы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байланысының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абоненттік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құрылғысы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өтініш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береді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6120D99F" w14:textId="77777777" w:rsidR="006F23A7" w:rsidRPr="006F23A7" w:rsidRDefault="006F23A7" w:rsidP="006F23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процесінің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сипаттамасын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нысанын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мазмұны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ерекшеліктерін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ескере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де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мәліметтерді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қамтитын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көрсетуге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қойылатын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негізгі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талаптардың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тізбесі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Қағидалардың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8" w:anchor="z32" w:history="1">
        <w:r w:rsidRPr="006F23A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2-қосымшасында</w:t>
        </w:r>
      </w:hyperlink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келтірілген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44499E06" w14:textId="77777777" w:rsidR="006F23A7" w:rsidRPr="006F23A7" w:rsidRDefault="006F23A7" w:rsidP="006F23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корпорация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қабылдаған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кезде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алушыға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қабылданғаны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қолхат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беріледі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57403048" w14:textId="77777777" w:rsidR="006F23A7" w:rsidRPr="006F23A7" w:rsidRDefault="006F23A7" w:rsidP="006F23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басын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куәландыратын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отбасыларда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тәрбиеленетін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жетім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ата-анасының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қамқорлығынсыз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қалған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қорғаншылық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қамқоршылық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),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патронаттық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мәліметтерін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(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отбасының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атаулы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әлеуметтік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көмек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алушыларға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тиесілігін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растайтын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ақпаратты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ақпараттық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жүйелерден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"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электрондық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үкімет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шлюзі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алады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54892DC5" w14:textId="77777777" w:rsidR="006F23A7" w:rsidRPr="006F23A7" w:rsidRDefault="006F23A7" w:rsidP="006F23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5" w:name="z17"/>
      <w:bookmarkEnd w:id="5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Қағидалардың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2-қосымшасының 8-тармағында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көзделген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тізбеге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толық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емес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топтамасын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қолданылу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мерзімі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өткен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ұсынған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корпорация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қызметкері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өтінішті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қабылдаудан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бас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тартады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Қағидаларға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9" w:anchor="z35" w:history="1">
        <w:r w:rsidRPr="006F23A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4-қосымшаға</w:t>
        </w:r>
      </w:hyperlink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өтінішті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қабылдаудан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бас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тарту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қолхат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береді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2DADC2D2" w14:textId="77777777" w:rsidR="006F23A7" w:rsidRPr="006F23A7" w:rsidRDefault="006F23A7" w:rsidP="006F23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Портал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жүгінген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"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кабинетіне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сұрау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салудың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қабылданғаны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мәртебе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уақыты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хабарлама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жіберіледі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7E17CD79" w14:textId="77777777" w:rsidR="006F23A7" w:rsidRPr="006F23A7" w:rsidRDefault="006F23A7" w:rsidP="006F23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кеңсесі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түскен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тіркеуді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берушіге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қарауға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жолдайды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72329D54" w14:textId="77777777" w:rsidR="006F23A7" w:rsidRPr="006F23A7" w:rsidRDefault="006F23A7" w:rsidP="006F23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портал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түскен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тіркелген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сәттен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бастап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 (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ұсынылған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толықтығын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тексереді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1ACAA1D2" w14:textId="77777777" w:rsidR="006F23A7" w:rsidRPr="006F23A7" w:rsidRDefault="006F23A7" w:rsidP="006F23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мерзімі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5 (бес)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құрайтын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көрсетуден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бас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тарту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анықталған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алушыға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көрсетуден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бас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тарту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алдын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ала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шешім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алдын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ала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шешім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позициясын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білдіруіне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мүмкіндік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өткізілетін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тыңдаудың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уақыты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орны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хабарлайды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6AAEA3F8" w14:textId="77777777" w:rsidR="006F23A7" w:rsidRPr="006F23A7" w:rsidRDefault="006F23A7" w:rsidP="006F23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Тыңдау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хабарлама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мерзімі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аяқталғанға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дейін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кемінде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3 (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бұрын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жіберіледі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Тыңдау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хабардар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етілген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күннен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бастап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 (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екі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күнінен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кешіктірілмей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жүргізіледі</w:t>
      </w:r>
      <w:proofErr w:type="spellEnd"/>
    </w:p>
    <w:p w14:paraId="48D54127" w14:textId="77777777" w:rsidR="006F23A7" w:rsidRPr="006F23A7" w:rsidRDefault="006F23A7" w:rsidP="006F23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Тыңдау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нәтижелері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тегін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тамақтандыруды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ұсыну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хабарлама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дайындайды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көрсетуден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бас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тартады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383149C3" w14:textId="77777777" w:rsidR="006F23A7" w:rsidRPr="006F23A7" w:rsidRDefault="006F23A7" w:rsidP="006F23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толық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топтамасын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ұсынған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кезде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3 (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Қағидалардың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талаптарына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сәйкестігін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қарайды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қорытындысы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Қағидаларға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10" w:anchor="z33" w:history="1">
        <w:r w:rsidRPr="006F23A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3-қосымшаға</w:t>
        </w:r>
      </w:hyperlink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тегін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тамақтандыруды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ұсыну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хабарлама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дайындайды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оны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басшысына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қоюға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жібереді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55E79A73" w14:textId="77777777" w:rsidR="006F23A7" w:rsidRPr="006F23A7" w:rsidRDefault="006F23A7" w:rsidP="006F23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кеңсесінде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корпорацияда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басын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куәландыратын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(не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нотариалды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куәландырылған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сенімхат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өкілінің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көрсеткен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кезде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қолма-қол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беріледі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311D1B19" w14:textId="77777777" w:rsidR="006F23A7" w:rsidRPr="006F23A7" w:rsidRDefault="006F23A7" w:rsidP="006F23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Бұл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ретте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корпорацияға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жеткізу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мерзімі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аяқталғанға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дейін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тәуліктен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кешіктірілмей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асырылады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44A56872" w14:textId="77777777" w:rsidR="006F23A7" w:rsidRPr="006F23A7" w:rsidRDefault="006F23A7" w:rsidP="006F23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Порталда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"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кабинетіне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басшысының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электрондық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цифрлық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қолтаңбасы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ЭЦҚ)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қойылған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электрондық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нысанында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жіберіледі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18A4B981" w14:textId="77777777" w:rsidR="006F23A7" w:rsidRPr="006F23A7" w:rsidRDefault="006F23A7" w:rsidP="006F23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9.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Техникалық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орта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білімнен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кейінгі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ұйымдарындағы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тәрбиеленушілер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алушылардың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жекелеген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санаттағы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азаматтарына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қорғаншылық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қамқоршылықтағы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пен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патронаттағы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тұлғаларына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тегін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тамақтандыруды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ұсыну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жөніндегі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проактивті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тәсілмен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бастамасымен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ұялы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байланысының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абоненттік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құрылғысының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телефон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нөмірін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www.egov.kz "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электрондық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үкімет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веб-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порталында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тіркеген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кезде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органдардың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ақпараттық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жүйелері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проактивті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жолмен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көрсетілуі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мүмкін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оған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14:paraId="026D4669" w14:textId="77777777" w:rsidR="006F23A7" w:rsidRPr="006F23A7" w:rsidRDefault="006F23A7" w:rsidP="006F23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алушыға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техникалық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орта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білімнен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кейінгі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ұйымдарындағы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тәрбиеленушілер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алушылардың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жекелеген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санаттағы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азаматтарына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қорғаншылық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қамқоршылықтағы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пен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патронаттағы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тұлғаларына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тегін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тамақтандыруды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ұсыну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жөніндегі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көрсетуге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сұраным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жасалған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автоматты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хабарлама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жіберу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14:paraId="3532D4A1" w14:textId="77777777" w:rsidR="006F23A7" w:rsidRPr="006F23A7" w:rsidRDefault="006F23A7" w:rsidP="006F23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проактивті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көрсетуге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келісімін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алушыдан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де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қажетті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ұялы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байланысының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абоненттік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құрылғысының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көмегімен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шектеулі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қолжетімді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мәліметтерді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енеді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7A13FDF4" w14:textId="77777777" w:rsidR="006F23A7" w:rsidRPr="006F23A7" w:rsidRDefault="006F23A7" w:rsidP="006F23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алушыдан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жауапты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күту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мерзімі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сұрау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салуды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алған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сәттен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бастап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24 (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жиырма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төрт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сағатты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құрайды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6C0265D6" w14:textId="77777777" w:rsidR="006F23A7" w:rsidRPr="006F23A7" w:rsidRDefault="006F23A7" w:rsidP="006F23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10.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көрсетуге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арналған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қараудың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мерзімі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5 (бес)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құрайды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3309A7AC" w14:textId="77777777" w:rsidR="006F23A7" w:rsidRPr="006F23A7" w:rsidRDefault="006F23A7" w:rsidP="006F23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11.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өкілдің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өтініші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болмауына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байланысты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мерзімінде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берілмеген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ай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корпорацияда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сақталады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осы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мерзім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өткеннен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берушіге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етілмеген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ретінде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қайтарылады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14723EBD" w14:textId="77777777" w:rsidR="006F23A7" w:rsidRPr="006F23A7" w:rsidRDefault="006F23A7" w:rsidP="006F23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6" w:name="z23"/>
      <w:bookmarkEnd w:id="6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12. "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Заңының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5-бабының </w:t>
      </w:r>
      <w:hyperlink r:id="rId11" w:anchor="z42" w:history="1">
        <w:r w:rsidRPr="006F23A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2-тармағының</w:t>
        </w:r>
      </w:hyperlink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11)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тармақшасына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ақпараттандыру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саласындағы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уәкілетті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белгілеген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тәртіппен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мониторингінің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ақпараттық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жүйесіне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сатысы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деректерді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енгізуді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етеді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7DDD968C" w14:textId="77777777" w:rsidR="006F23A7" w:rsidRPr="006F23A7" w:rsidRDefault="006F23A7" w:rsidP="006F23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7" w:name="z24"/>
      <w:bookmarkEnd w:id="7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13.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12" w:anchor="z12" w:history="1">
        <w:r w:rsidRPr="006F23A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10-бабының</w:t>
        </w:r>
      </w:hyperlink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5)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тармақшасына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3" w:anchor="z17" w:history="1">
        <w:r w:rsidRPr="006F23A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14-бабының</w:t>
        </w:r>
      </w:hyperlink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3)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тармақшасына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4" w:anchor="z27" w:history="1">
        <w:r w:rsidRPr="006F23A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23-бабына</w:t>
        </w:r>
      </w:hyperlink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орталық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 осы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Қағидаларға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өзгерістер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енгізілген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толықтырылған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күннен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бастап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3 (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жаңартып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берушілерге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Бірыңғай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байланыс-орталығына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корпорацияға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жолдайды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38E57A69" w14:textId="77777777" w:rsidR="006F23A7" w:rsidRPr="006F23A7" w:rsidRDefault="006F23A7" w:rsidP="006F23A7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3-тарау. </w:t>
      </w: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Көрсетілетін</w:t>
      </w:r>
      <w:proofErr w:type="spellEnd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қызметті</w:t>
      </w:r>
      <w:proofErr w:type="spellEnd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берушінің</w:t>
      </w:r>
      <w:proofErr w:type="spellEnd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және</w:t>
      </w:r>
      <w:proofErr w:type="spellEnd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(</w:t>
      </w: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немесе</w:t>
      </w:r>
      <w:proofErr w:type="spellEnd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) </w:t>
      </w: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оның</w:t>
      </w:r>
      <w:proofErr w:type="spellEnd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лауазымды</w:t>
      </w:r>
      <w:proofErr w:type="spellEnd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адамдарының</w:t>
      </w:r>
      <w:proofErr w:type="spellEnd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</w:t>
      </w:r>
      <w:proofErr w:type="spellEnd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көрсету</w:t>
      </w:r>
      <w:proofErr w:type="spellEnd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процесіндегі</w:t>
      </w:r>
      <w:proofErr w:type="spellEnd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шешімдеріне</w:t>
      </w:r>
      <w:proofErr w:type="spellEnd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, </w:t>
      </w: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әрекеттеріне</w:t>
      </w:r>
      <w:proofErr w:type="spellEnd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(</w:t>
      </w: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әрекетсіздігіне</w:t>
      </w:r>
      <w:proofErr w:type="spellEnd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) </w:t>
      </w: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шағымдану</w:t>
      </w:r>
      <w:proofErr w:type="spellEnd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тәртібі</w:t>
      </w:r>
      <w:proofErr w:type="spellEnd"/>
    </w:p>
    <w:p w14:paraId="5695EA3B" w14:textId="77777777" w:rsidR="006F23A7" w:rsidRPr="006F23A7" w:rsidRDefault="006F23A7" w:rsidP="006F23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14.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мәселелері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жөніндегі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шағымның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қаралуын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жоғары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тұрған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әкімшілік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орган,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лауазымды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сапасын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бағалау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бақылау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жөніндегі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уәкілетті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 (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шағымды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қарайтын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орган)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жүргізеді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5047BC57" w14:textId="77777777" w:rsidR="006F23A7" w:rsidRPr="006F23A7" w:rsidRDefault="006F23A7" w:rsidP="006F23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Шағым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берушіге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шешіміне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әрекетіне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әрекетсіздігіне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шағым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жасалып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отырған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лауазымды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адамға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беріледі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6B112673" w14:textId="77777777" w:rsidR="006F23A7" w:rsidRPr="006F23A7" w:rsidRDefault="006F23A7" w:rsidP="006F23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шешіміне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әрекетіне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әрекетсіздігіне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шағым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жасалып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отырған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лауазымды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шағым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келіп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түскен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күннен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бастап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3 (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күнінен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кешіктірмей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оны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әкімшілік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шағымды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қарайтын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органға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жібереді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0BFD099C" w14:textId="77777777" w:rsidR="006F23A7" w:rsidRPr="006F23A7" w:rsidRDefault="006F23A7" w:rsidP="006F23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Бұл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ретте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шешіміне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әрекетіне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әрекетсіздігіне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шағым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жасалып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отырған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лауазымды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егер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3 (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шағымда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толық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қанағаттандыратын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шешім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де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әкімшілік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әрекет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қабылдаса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шағымды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шағым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қарайтын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органға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жібермеуге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құқылы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056654A8" w14:textId="77777777" w:rsidR="006F23A7" w:rsidRPr="006F23A7" w:rsidRDefault="006F23A7" w:rsidP="006F23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8" w:name="z27"/>
      <w:bookmarkEnd w:id="8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15.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алушыдан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атына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келіп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түскен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шағым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25-бабының </w:t>
      </w:r>
      <w:hyperlink r:id="rId15" w:anchor="z75" w:history="1">
        <w:r w:rsidRPr="006F23A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2-тармағына</w:t>
        </w:r>
      </w:hyperlink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тіркелген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күнінен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бастап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5 (бес)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қаралуға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жатады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41CA603C" w14:textId="77777777" w:rsidR="006F23A7" w:rsidRPr="006F23A7" w:rsidRDefault="006F23A7" w:rsidP="006F23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16.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алушыдан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шағымды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қарайтын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органның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атына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келіп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түскен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шағым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тіркелген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күнінен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бастап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15 (он бес)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қаралуға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жатады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0BDAC846" w14:textId="77777777" w:rsidR="006F23A7" w:rsidRPr="006F23A7" w:rsidRDefault="006F23A7" w:rsidP="006F23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9" w:name="z29"/>
      <w:bookmarkEnd w:id="9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17.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Егер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заңдарында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өзгеше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көзделмесе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сотқа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Әкімшілік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рәсімдік-процестік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кодексінің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91-бабының </w:t>
      </w:r>
      <w:hyperlink r:id="rId16" w:anchor="z483" w:history="1">
        <w:r w:rsidRPr="006F23A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5-тармағына</w:t>
        </w:r>
      </w:hyperlink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сотқа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тәртіппен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шағым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жасалғаннан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жүгінуге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беріледі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6"/>
        <w:gridCol w:w="2950"/>
      </w:tblGrid>
      <w:tr w:rsidR="006F23A7" w:rsidRPr="006F23A7" w14:paraId="4C70B6CC" w14:textId="77777777" w:rsidTr="006F23A7"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41DD2D" w14:textId="77777777" w:rsidR="006F23A7" w:rsidRPr="006F23A7" w:rsidRDefault="006F23A7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4CE2A4" w14:textId="77777777" w:rsidR="006F23A7" w:rsidRDefault="006F23A7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" w:name="z30"/>
            <w:bookmarkEnd w:id="10"/>
          </w:p>
          <w:p w14:paraId="2BC8B9DD" w14:textId="77777777" w:rsidR="006F23A7" w:rsidRDefault="006F23A7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F0F43A" w14:textId="77777777" w:rsidR="006F23A7" w:rsidRDefault="006F23A7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5F2079" w14:textId="77777777" w:rsidR="006F23A7" w:rsidRDefault="006F23A7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306A23" w14:textId="77777777" w:rsidR="006F23A7" w:rsidRDefault="006F23A7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9C4F8A" w14:textId="77777777" w:rsidR="006F23A7" w:rsidRDefault="006F23A7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87C550" w14:textId="77777777" w:rsidR="006F23A7" w:rsidRDefault="006F23A7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9953DE" w14:textId="77777777" w:rsidR="006F23A7" w:rsidRDefault="006F23A7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8E05A8" w14:textId="77777777" w:rsidR="006F23A7" w:rsidRDefault="006F23A7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4660FE" w14:textId="77777777" w:rsidR="006F23A7" w:rsidRDefault="006F23A7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9ADC19" w14:textId="77777777" w:rsidR="006F23A7" w:rsidRDefault="006F23A7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F26199" w14:textId="77777777" w:rsidR="006F23A7" w:rsidRDefault="006F23A7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9A970D" w14:textId="77777777" w:rsidR="006F23A7" w:rsidRDefault="006F23A7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E5FC2F" w14:textId="44DDA06B" w:rsidR="006F23A7" w:rsidRDefault="006F23A7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5FF9A6" w14:textId="4DF90170" w:rsidR="00A41E58" w:rsidRDefault="00A41E58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B8FF00" w14:textId="281B909F" w:rsidR="00A41E58" w:rsidRDefault="00A41E58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87F3A3" w14:textId="2E9A7FD2" w:rsidR="00A41E58" w:rsidRDefault="00A41E58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265954" w14:textId="723DD4A3" w:rsidR="00A41E58" w:rsidRDefault="00A41E58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136B6C" w14:textId="090CF1F8" w:rsidR="00A41E58" w:rsidRDefault="00A41E58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AB6181" w14:textId="59C8645C" w:rsidR="00A41E58" w:rsidRDefault="00A41E58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BEF6BC" w14:textId="740C77EA" w:rsidR="00A41E58" w:rsidRDefault="00A41E58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614252" w14:textId="373A1670" w:rsidR="00A41E58" w:rsidRDefault="00A41E58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7B8793" w14:textId="000CF7C9" w:rsidR="00A41E58" w:rsidRDefault="00A41E58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8A8448" w14:textId="390182B8" w:rsidR="00A41E58" w:rsidRDefault="00A41E58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0095B2" w14:textId="537B8E8D" w:rsidR="00A41E58" w:rsidRDefault="00A41E58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189C9A" w14:textId="393C9092" w:rsidR="00A41E58" w:rsidRDefault="00A41E58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82F599" w14:textId="3214D024" w:rsidR="00A41E58" w:rsidRDefault="00A41E58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81BB95" w14:textId="0306406A" w:rsidR="00A41E58" w:rsidRDefault="00A41E58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E1CA99" w14:textId="6E2609E0" w:rsidR="00A41E58" w:rsidRDefault="00A41E58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55D35B" w14:textId="2B9A2300" w:rsidR="00A41E58" w:rsidRDefault="00A41E58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3D81C7" w14:textId="79A893C5" w:rsidR="00A41E58" w:rsidRDefault="00A41E58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39DCA9" w14:textId="6DD30F0A" w:rsidR="00A41E58" w:rsidRDefault="00A41E58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F4F60E" w14:textId="54906800" w:rsidR="00A41E58" w:rsidRDefault="00A41E58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F2BDF0" w14:textId="756D7647" w:rsidR="00A41E58" w:rsidRDefault="00A41E58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5F76AF" w14:textId="0058D8D7" w:rsidR="00A41E58" w:rsidRDefault="00A41E58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836B99" w14:textId="2BC3AEF7" w:rsidR="00A41E58" w:rsidRDefault="00A41E58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1C0EA1" w14:textId="0869E240" w:rsidR="00A41E58" w:rsidRDefault="00A41E58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1967B9" w14:textId="26AD0012" w:rsidR="00A41E58" w:rsidRDefault="00A41E58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E8808A" w14:textId="53980B58" w:rsidR="00A41E58" w:rsidRDefault="00A41E58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F80750" w14:textId="683D4175" w:rsidR="00A41E58" w:rsidRDefault="00A41E58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050497" w14:textId="088DDB97" w:rsidR="00A41E58" w:rsidRDefault="00A41E58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2DF550" w14:textId="0F28E684" w:rsidR="00A41E58" w:rsidRDefault="00A41E58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20115F" w14:textId="7C4744EC" w:rsidR="00A41E58" w:rsidRDefault="00A41E58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2C02A6" w14:textId="146E9052" w:rsidR="00A41E58" w:rsidRDefault="00A41E58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A3507C" w14:textId="445395D0" w:rsidR="00A41E58" w:rsidRDefault="00A41E58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A734A3" w14:textId="77777777" w:rsidR="00A41E58" w:rsidRDefault="00A41E58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5D5DB0" w14:textId="77777777" w:rsidR="006F23A7" w:rsidRDefault="006F23A7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868A91" w14:textId="77777777" w:rsidR="006F23A7" w:rsidRDefault="006F23A7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CEE694" w14:textId="41E00E04" w:rsidR="006F23A7" w:rsidRPr="006F23A7" w:rsidRDefault="006F23A7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және</w:t>
            </w:r>
            <w:proofErr w:type="spellEnd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кәсіптік</w:t>
            </w:r>
            <w:proofErr w:type="spellEnd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орта</w:t>
            </w:r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білімнен</w:t>
            </w:r>
            <w:proofErr w:type="spellEnd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кейінгі</w:t>
            </w:r>
            <w:proofErr w:type="spellEnd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</w:t>
            </w:r>
            <w:proofErr w:type="spellEnd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ұйымдарындағы</w:t>
            </w:r>
            <w:proofErr w:type="spellEnd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тәрбиеленушілер</w:t>
            </w:r>
            <w:proofErr w:type="spellEnd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</w:t>
            </w:r>
            <w:proofErr w:type="spellEnd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алушылардың</w:t>
            </w:r>
            <w:proofErr w:type="spellEnd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жекелеген</w:t>
            </w:r>
            <w:proofErr w:type="spellEnd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санаттағы</w:t>
            </w:r>
            <w:proofErr w:type="spellEnd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азаматтарына</w:t>
            </w:r>
            <w:proofErr w:type="spellEnd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сондай-ақ</w:t>
            </w:r>
            <w:proofErr w:type="spellEnd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қорғаншылық</w:t>
            </w:r>
            <w:proofErr w:type="spellEnd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қамқоршылықтағы</w:t>
            </w:r>
            <w:proofErr w:type="spellEnd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пен </w:t>
            </w:r>
            <w:proofErr w:type="spellStart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патронаттағы</w:t>
            </w:r>
            <w:proofErr w:type="spellEnd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тұлғаларына</w:t>
            </w:r>
            <w:proofErr w:type="spellEnd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тегін</w:t>
            </w:r>
            <w:proofErr w:type="spellEnd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тамақтандыруды</w:t>
            </w:r>
            <w:proofErr w:type="spellEnd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ұсыну</w:t>
            </w:r>
            <w:proofErr w:type="spellEnd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қызмет</w:t>
            </w:r>
            <w:proofErr w:type="spellEnd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көрсету</w:t>
            </w:r>
            <w:proofErr w:type="spellEnd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қағидаларына</w:t>
            </w:r>
            <w:proofErr w:type="spellEnd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1-қосымша</w:t>
            </w:r>
          </w:p>
        </w:tc>
      </w:tr>
      <w:tr w:rsidR="006F23A7" w:rsidRPr="006F23A7" w14:paraId="6D9DDD3B" w14:textId="77777777" w:rsidTr="006F23A7"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2193D7" w14:textId="77777777" w:rsidR="006F23A7" w:rsidRPr="006F23A7" w:rsidRDefault="006F23A7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316FE0" w14:textId="77777777" w:rsidR="006F23A7" w:rsidRPr="006F23A7" w:rsidRDefault="006F23A7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</w:p>
        </w:tc>
      </w:tr>
      <w:tr w:rsidR="006F23A7" w:rsidRPr="006F23A7" w14:paraId="55E4E861" w14:textId="77777777" w:rsidTr="006F23A7"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3D202F" w14:textId="77777777" w:rsidR="006F23A7" w:rsidRPr="006F23A7" w:rsidRDefault="006F23A7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089FBD" w14:textId="77777777" w:rsidR="006F23A7" w:rsidRPr="006F23A7" w:rsidRDefault="006F23A7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</w:t>
            </w:r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қызметті</w:t>
            </w:r>
            <w:proofErr w:type="spellEnd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берушінің</w:t>
            </w:r>
            <w:proofErr w:type="spellEnd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атауы</w:t>
            </w:r>
            <w:proofErr w:type="spellEnd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</w:t>
            </w:r>
            <w:proofErr w:type="spellEnd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ұйымының</w:t>
            </w:r>
            <w:proofErr w:type="spellEnd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басшысы</w:t>
            </w:r>
            <w:proofErr w:type="spellEnd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(Т.А.Ә. (бар </w:t>
            </w:r>
            <w:proofErr w:type="spellStart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болған</w:t>
            </w:r>
            <w:proofErr w:type="spellEnd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жағдайда</w:t>
            </w:r>
            <w:proofErr w:type="spellEnd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мекен-жайы</w:t>
            </w:r>
            <w:proofErr w:type="spellEnd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тұратын</w:t>
            </w:r>
            <w:proofErr w:type="spellEnd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қызметті</w:t>
            </w:r>
            <w:proofErr w:type="spellEnd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алушының</w:t>
            </w:r>
            <w:proofErr w:type="spellEnd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Т.А.Ә.(бар </w:t>
            </w:r>
            <w:proofErr w:type="spellStart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болған</w:t>
            </w:r>
            <w:proofErr w:type="spellEnd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жағдайда</w:t>
            </w:r>
            <w:proofErr w:type="spellEnd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))</w:t>
            </w:r>
          </w:p>
        </w:tc>
      </w:tr>
    </w:tbl>
    <w:p w14:paraId="49B3BF75" w14:textId="77777777" w:rsidR="006F23A7" w:rsidRPr="006F23A7" w:rsidRDefault="006F23A7" w:rsidP="00A41E58">
      <w:pPr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Өтініш</w:t>
      </w:r>
      <w:proofErr w:type="spellEnd"/>
    </w:p>
    <w:p w14:paraId="0FC4CCC4" w14:textId="77777777" w:rsidR="006F23A7" w:rsidRPr="006F23A7" w:rsidRDefault="006F23A7" w:rsidP="006F23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Сізден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____________________________________________________________________</w:t>
      </w:r>
    </w:p>
    <w:p w14:paraId="0BF025D7" w14:textId="77777777" w:rsidR="006F23A7" w:rsidRPr="006F23A7" w:rsidRDefault="006F23A7" w:rsidP="006F23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орнының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атауы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___ курсы _____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тобында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алатын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ұлым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қызым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</w:t>
      </w:r>
    </w:p>
    <w:p w14:paraId="16E86A25" w14:textId="77777777" w:rsidR="006F23A7" w:rsidRPr="006F23A7" w:rsidRDefault="006F23A7" w:rsidP="006F23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</w:t>
      </w:r>
    </w:p>
    <w:p w14:paraId="6D3CDA64" w14:textId="77777777" w:rsidR="006F23A7" w:rsidRPr="006F23A7" w:rsidRDefault="006F23A7" w:rsidP="006F23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(Т.А.Ә. (бар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болған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</w:t>
      </w:r>
    </w:p>
    <w:p w14:paraId="52931D12" w14:textId="77777777" w:rsidR="006F23A7" w:rsidRPr="006F23A7" w:rsidRDefault="006F23A7" w:rsidP="006F23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тегін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тамақтандыруды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ұсынуды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сұраймын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70CF275C" w14:textId="77777777" w:rsidR="006F23A7" w:rsidRPr="006F23A7" w:rsidRDefault="006F23A7" w:rsidP="006F23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Ақпараттық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жүйелерде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қамтылған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заңмен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қорғалатын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құпия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мәліметтерді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пайдалануға</w:t>
      </w:r>
      <w:proofErr w:type="spellEnd"/>
    </w:p>
    <w:p w14:paraId="5625DCDF" w14:textId="77777777" w:rsidR="006F23A7" w:rsidRPr="006F23A7" w:rsidRDefault="006F23A7" w:rsidP="006F23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келісім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беремін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059738F2" w14:textId="77777777" w:rsidR="006F23A7" w:rsidRPr="006F23A7" w:rsidRDefault="006F23A7" w:rsidP="006F23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20__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жылғы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"___" ________ ________ ___________________</w:t>
      </w:r>
    </w:p>
    <w:p w14:paraId="15705EE7" w14:textId="77777777" w:rsidR="006F23A7" w:rsidRPr="006F23A7" w:rsidRDefault="006F23A7" w:rsidP="006F23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</w:t>
      </w:r>
      <w:proofErr w:type="spellStart"/>
      <w:proofErr w:type="gram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   </w:t>
      </w:r>
      <w:proofErr w:type="gram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       (Т.А.Ә. (бар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болған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</w:t>
      </w:r>
    </w:p>
    <w:tbl>
      <w:tblPr>
        <w:tblW w:w="9879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7"/>
        <w:gridCol w:w="3722"/>
      </w:tblGrid>
      <w:tr w:rsidR="006F23A7" w:rsidRPr="006F23A7" w14:paraId="4985C287" w14:textId="77777777" w:rsidTr="006F23A7">
        <w:trPr>
          <w:trHeight w:val="3371"/>
          <w:jc w:val="right"/>
        </w:trPr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F5863C" w14:textId="77777777" w:rsidR="006F23A7" w:rsidRPr="006F23A7" w:rsidRDefault="006F23A7" w:rsidP="006F23A7">
            <w:pPr>
              <w:pStyle w:val="a3"/>
              <w:rPr>
                <w:lang w:eastAsia="ru-RU"/>
              </w:rPr>
            </w:pPr>
            <w:r w:rsidRPr="006F23A7">
              <w:rPr>
                <w:lang w:eastAsia="ru-RU"/>
              </w:rPr>
              <w:t> 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2B55C1" w14:textId="77777777" w:rsidR="006F23A7" w:rsidRPr="006F23A7" w:rsidRDefault="006F23A7" w:rsidP="006F23A7">
            <w:pPr>
              <w:pStyle w:val="a3"/>
              <w:jc w:val="center"/>
              <w:rPr>
                <w:lang w:eastAsia="ru-RU"/>
              </w:rPr>
            </w:pPr>
            <w:bookmarkStart w:id="11" w:name="z32"/>
            <w:bookmarkEnd w:id="11"/>
            <w:r w:rsidRPr="006F23A7">
              <w:rPr>
                <w:lang w:eastAsia="ru-RU"/>
              </w:rPr>
              <w:t>"</w:t>
            </w:r>
            <w:proofErr w:type="spellStart"/>
            <w:r w:rsidRPr="006F23A7">
              <w:rPr>
                <w:lang w:eastAsia="ru-RU"/>
              </w:rPr>
              <w:t>Техникалық</w:t>
            </w:r>
            <w:proofErr w:type="spellEnd"/>
            <w:r w:rsidRPr="006F23A7">
              <w:rPr>
                <w:lang w:eastAsia="ru-RU"/>
              </w:rPr>
              <w:t xml:space="preserve"> </w:t>
            </w:r>
            <w:proofErr w:type="spellStart"/>
            <w:r w:rsidRPr="006F23A7">
              <w:rPr>
                <w:lang w:eastAsia="ru-RU"/>
              </w:rPr>
              <w:t>және</w:t>
            </w:r>
            <w:proofErr w:type="spellEnd"/>
            <w:r w:rsidRPr="006F23A7">
              <w:rPr>
                <w:lang w:eastAsia="ru-RU"/>
              </w:rPr>
              <w:t xml:space="preserve"> </w:t>
            </w:r>
            <w:proofErr w:type="spellStart"/>
            <w:r w:rsidRPr="006F23A7">
              <w:rPr>
                <w:lang w:eastAsia="ru-RU"/>
              </w:rPr>
              <w:t>кәсіптік</w:t>
            </w:r>
            <w:proofErr w:type="spellEnd"/>
            <w:r w:rsidRPr="006F23A7">
              <w:rPr>
                <w:lang w:eastAsia="ru-RU"/>
              </w:rPr>
              <w:t>, орта</w:t>
            </w:r>
            <w:r w:rsidRPr="006F23A7">
              <w:rPr>
                <w:lang w:eastAsia="ru-RU"/>
              </w:rPr>
              <w:br/>
            </w:r>
            <w:proofErr w:type="spellStart"/>
            <w:r w:rsidRPr="006F23A7">
              <w:rPr>
                <w:lang w:eastAsia="ru-RU"/>
              </w:rPr>
              <w:t>білімнен</w:t>
            </w:r>
            <w:proofErr w:type="spellEnd"/>
            <w:r w:rsidRPr="006F23A7">
              <w:rPr>
                <w:lang w:eastAsia="ru-RU"/>
              </w:rPr>
              <w:t xml:space="preserve"> </w:t>
            </w:r>
            <w:proofErr w:type="spellStart"/>
            <w:r w:rsidRPr="006F23A7">
              <w:rPr>
                <w:lang w:eastAsia="ru-RU"/>
              </w:rPr>
              <w:t>кейінгі</w:t>
            </w:r>
            <w:proofErr w:type="spellEnd"/>
            <w:r w:rsidRPr="006F23A7">
              <w:rPr>
                <w:lang w:eastAsia="ru-RU"/>
              </w:rPr>
              <w:t xml:space="preserve"> </w:t>
            </w:r>
            <w:proofErr w:type="spellStart"/>
            <w:r w:rsidRPr="006F23A7">
              <w:rPr>
                <w:lang w:eastAsia="ru-RU"/>
              </w:rPr>
              <w:t>білім</w:t>
            </w:r>
            <w:proofErr w:type="spellEnd"/>
            <w:r w:rsidRPr="006F23A7">
              <w:rPr>
                <w:lang w:eastAsia="ru-RU"/>
              </w:rPr>
              <w:t xml:space="preserve"> беру </w:t>
            </w:r>
            <w:proofErr w:type="spellStart"/>
            <w:r w:rsidRPr="006F23A7">
              <w:rPr>
                <w:lang w:eastAsia="ru-RU"/>
              </w:rPr>
              <w:t>ұйымдарындағы</w:t>
            </w:r>
            <w:proofErr w:type="spellEnd"/>
            <w:r w:rsidRPr="006F23A7">
              <w:rPr>
                <w:lang w:eastAsia="ru-RU"/>
              </w:rPr>
              <w:br/>
            </w:r>
            <w:proofErr w:type="spellStart"/>
            <w:r w:rsidRPr="006F23A7">
              <w:rPr>
                <w:lang w:eastAsia="ru-RU"/>
              </w:rPr>
              <w:t>тәрбиеленушілер</w:t>
            </w:r>
            <w:proofErr w:type="spellEnd"/>
            <w:r w:rsidRPr="006F23A7">
              <w:rPr>
                <w:lang w:eastAsia="ru-RU"/>
              </w:rPr>
              <w:t xml:space="preserve"> мен </w:t>
            </w:r>
            <w:proofErr w:type="spellStart"/>
            <w:r w:rsidRPr="006F23A7">
              <w:rPr>
                <w:lang w:eastAsia="ru-RU"/>
              </w:rPr>
              <w:t>білім</w:t>
            </w:r>
            <w:proofErr w:type="spellEnd"/>
            <w:r w:rsidRPr="006F23A7">
              <w:rPr>
                <w:lang w:eastAsia="ru-RU"/>
              </w:rPr>
              <w:t xml:space="preserve"> </w:t>
            </w:r>
            <w:proofErr w:type="spellStart"/>
            <w:r w:rsidRPr="006F23A7">
              <w:rPr>
                <w:lang w:eastAsia="ru-RU"/>
              </w:rPr>
              <w:t>алушылардың</w:t>
            </w:r>
            <w:proofErr w:type="spellEnd"/>
            <w:r w:rsidRPr="006F23A7">
              <w:rPr>
                <w:lang w:eastAsia="ru-RU"/>
              </w:rPr>
              <w:br/>
            </w:r>
            <w:proofErr w:type="spellStart"/>
            <w:r w:rsidRPr="006F23A7">
              <w:rPr>
                <w:lang w:eastAsia="ru-RU"/>
              </w:rPr>
              <w:t>жекелеген</w:t>
            </w:r>
            <w:proofErr w:type="spellEnd"/>
            <w:r w:rsidRPr="006F23A7">
              <w:rPr>
                <w:lang w:eastAsia="ru-RU"/>
              </w:rPr>
              <w:t xml:space="preserve"> </w:t>
            </w:r>
            <w:proofErr w:type="spellStart"/>
            <w:r w:rsidRPr="006F23A7">
              <w:rPr>
                <w:lang w:eastAsia="ru-RU"/>
              </w:rPr>
              <w:t>санаттағы</w:t>
            </w:r>
            <w:proofErr w:type="spellEnd"/>
            <w:r w:rsidRPr="006F23A7">
              <w:rPr>
                <w:lang w:eastAsia="ru-RU"/>
              </w:rPr>
              <w:t xml:space="preserve"> </w:t>
            </w:r>
            <w:proofErr w:type="spellStart"/>
            <w:r w:rsidRPr="006F23A7">
              <w:rPr>
                <w:lang w:eastAsia="ru-RU"/>
              </w:rPr>
              <w:t>азаматтарына</w:t>
            </w:r>
            <w:proofErr w:type="spellEnd"/>
            <w:r w:rsidRPr="006F23A7">
              <w:rPr>
                <w:lang w:eastAsia="ru-RU"/>
              </w:rPr>
              <w:t>,</w:t>
            </w:r>
            <w:r w:rsidRPr="006F23A7">
              <w:rPr>
                <w:lang w:eastAsia="ru-RU"/>
              </w:rPr>
              <w:br/>
            </w:r>
            <w:proofErr w:type="spellStart"/>
            <w:r w:rsidRPr="006F23A7">
              <w:rPr>
                <w:lang w:eastAsia="ru-RU"/>
              </w:rPr>
              <w:t>сондай-ақ</w:t>
            </w:r>
            <w:proofErr w:type="spellEnd"/>
            <w:r w:rsidRPr="006F23A7">
              <w:rPr>
                <w:lang w:eastAsia="ru-RU"/>
              </w:rPr>
              <w:t xml:space="preserve">, </w:t>
            </w:r>
            <w:proofErr w:type="spellStart"/>
            <w:r w:rsidRPr="006F23A7">
              <w:rPr>
                <w:lang w:eastAsia="ru-RU"/>
              </w:rPr>
              <w:t>қорғаншылық</w:t>
            </w:r>
            <w:proofErr w:type="spellEnd"/>
            <w:r w:rsidRPr="006F23A7">
              <w:rPr>
                <w:lang w:eastAsia="ru-RU"/>
              </w:rPr>
              <w:t xml:space="preserve"> (</w:t>
            </w:r>
            <w:proofErr w:type="spellStart"/>
            <w:r w:rsidRPr="006F23A7">
              <w:rPr>
                <w:lang w:eastAsia="ru-RU"/>
              </w:rPr>
              <w:t>қамқоршылықтағы</w:t>
            </w:r>
            <w:proofErr w:type="spellEnd"/>
            <w:r w:rsidRPr="006F23A7">
              <w:rPr>
                <w:lang w:eastAsia="ru-RU"/>
              </w:rPr>
              <w:t>)</w:t>
            </w:r>
            <w:r w:rsidRPr="006F23A7">
              <w:rPr>
                <w:lang w:eastAsia="ru-RU"/>
              </w:rPr>
              <w:br/>
              <w:t xml:space="preserve">пен </w:t>
            </w:r>
            <w:proofErr w:type="spellStart"/>
            <w:r w:rsidRPr="006F23A7">
              <w:rPr>
                <w:lang w:eastAsia="ru-RU"/>
              </w:rPr>
              <w:t>патронаттағы</w:t>
            </w:r>
            <w:proofErr w:type="spellEnd"/>
            <w:r w:rsidRPr="006F23A7">
              <w:rPr>
                <w:lang w:eastAsia="ru-RU"/>
              </w:rPr>
              <w:t xml:space="preserve"> </w:t>
            </w:r>
            <w:proofErr w:type="spellStart"/>
            <w:r w:rsidRPr="006F23A7">
              <w:rPr>
                <w:lang w:eastAsia="ru-RU"/>
              </w:rPr>
              <w:t>тұлғаларына</w:t>
            </w:r>
            <w:proofErr w:type="spellEnd"/>
            <w:r w:rsidRPr="006F23A7">
              <w:rPr>
                <w:lang w:eastAsia="ru-RU"/>
              </w:rPr>
              <w:t xml:space="preserve"> </w:t>
            </w:r>
            <w:proofErr w:type="spellStart"/>
            <w:r w:rsidRPr="006F23A7">
              <w:rPr>
                <w:lang w:eastAsia="ru-RU"/>
              </w:rPr>
              <w:t>тегін</w:t>
            </w:r>
            <w:proofErr w:type="spellEnd"/>
            <w:r w:rsidRPr="006F23A7">
              <w:rPr>
                <w:lang w:eastAsia="ru-RU"/>
              </w:rPr>
              <w:br/>
            </w:r>
            <w:proofErr w:type="spellStart"/>
            <w:r w:rsidRPr="006F23A7">
              <w:rPr>
                <w:lang w:eastAsia="ru-RU"/>
              </w:rPr>
              <w:t>тамақтандыруды</w:t>
            </w:r>
            <w:proofErr w:type="spellEnd"/>
            <w:r w:rsidRPr="006F23A7">
              <w:rPr>
                <w:lang w:eastAsia="ru-RU"/>
              </w:rPr>
              <w:t xml:space="preserve"> </w:t>
            </w:r>
            <w:proofErr w:type="spellStart"/>
            <w:r w:rsidRPr="006F23A7">
              <w:rPr>
                <w:lang w:eastAsia="ru-RU"/>
              </w:rPr>
              <w:t>ұсыну</w:t>
            </w:r>
            <w:proofErr w:type="spellEnd"/>
            <w:r w:rsidRPr="006F23A7">
              <w:rPr>
                <w:lang w:eastAsia="ru-RU"/>
              </w:rPr>
              <w:t xml:space="preserve">" </w:t>
            </w:r>
            <w:proofErr w:type="spellStart"/>
            <w:r w:rsidRPr="006F23A7">
              <w:rPr>
                <w:lang w:eastAsia="ru-RU"/>
              </w:rPr>
              <w:t>мемлекеттік</w:t>
            </w:r>
            <w:proofErr w:type="spellEnd"/>
            <w:r w:rsidRPr="006F23A7">
              <w:rPr>
                <w:lang w:eastAsia="ru-RU"/>
              </w:rPr>
              <w:br/>
            </w:r>
            <w:proofErr w:type="spellStart"/>
            <w:r w:rsidRPr="006F23A7">
              <w:rPr>
                <w:lang w:eastAsia="ru-RU"/>
              </w:rPr>
              <w:t>қызмет</w:t>
            </w:r>
            <w:proofErr w:type="spellEnd"/>
            <w:r w:rsidRPr="006F23A7">
              <w:rPr>
                <w:lang w:eastAsia="ru-RU"/>
              </w:rPr>
              <w:t xml:space="preserve"> </w:t>
            </w:r>
            <w:proofErr w:type="spellStart"/>
            <w:r w:rsidRPr="006F23A7">
              <w:rPr>
                <w:lang w:eastAsia="ru-RU"/>
              </w:rPr>
              <w:t>көрсету</w:t>
            </w:r>
            <w:proofErr w:type="spellEnd"/>
            <w:r w:rsidRPr="006F23A7">
              <w:rPr>
                <w:lang w:eastAsia="ru-RU"/>
              </w:rPr>
              <w:t xml:space="preserve"> </w:t>
            </w:r>
            <w:proofErr w:type="spellStart"/>
            <w:r w:rsidRPr="006F23A7">
              <w:rPr>
                <w:lang w:eastAsia="ru-RU"/>
              </w:rPr>
              <w:t>қағидаларына</w:t>
            </w:r>
            <w:proofErr w:type="spellEnd"/>
            <w:r w:rsidRPr="006F23A7">
              <w:rPr>
                <w:lang w:eastAsia="ru-RU"/>
              </w:rPr>
              <w:br/>
              <w:t>2-қосымша</w:t>
            </w:r>
          </w:p>
        </w:tc>
      </w:tr>
    </w:tbl>
    <w:p w14:paraId="2B8480CC" w14:textId="77777777" w:rsidR="006F23A7" w:rsidRPr="006F23A7" w:rsidRDefault="006F23A7" w:rsidP="006F23A7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1199" w:type="dxa"/>
        <w:tblInd w:w="-128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119"/>
        <w:gridCol w:w="5685"/>
      </w:tblGrid>
      <w:tr w:rsidR="006F23A7" w:rsidRPr="006F23A7" w14:paraId="674DD2DF" w14:textId="77777777" w:rsidTr="006F23A7">
        <w:tc>
          <w:tcPr>
            <w:tcW w:w="1119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4DDE17" w14:textId="77777777" w:rsidR="006F23A7" w:rsidRPr="006F23A7" w:rsidRDefault="006F23A7" w:rsidP="006F23A7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  <w:proofErr w:type="spellStart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Техникалық</w:t>
            </w:r>
            <w:proofErr w:type="spellEnd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кәсіптік</w:t>
            </w:r>
            <w:proofErr w:type="spellEnd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 xml:space="preserve">, орта </w:t>
            </w:r>
            <w:proofErr w:type="spellStart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білімнен</w:t>
            </w:r>
            <w:proofErr w:type="spellEnd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кейінгі</w:t>
            </w:r>
            <w:proofErr w:type="spellEnd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ұйымдарындағы</w:t>
            </w:r>
            <w:proofErr w:type="spellEnd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тәрбиеленушілер</w:t>
            </w:r>
            <w:proofErr w:type="spellEnd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 xml:space="preserve"> мен </w:t>
            </w:r>
            <w:proofErr w:type="spellStart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алушылардың</w:t>
            </w:r>
            <w:proofErr w:type="spellEnd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жекелеген</w:t>
            </w:r>
            <w:proofErr w:type="spellEnd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санаттағы</w:t>
            </w:r>
            <w:proofErr w:type="spellEnd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азаматтарына</w:t>
            </w:r>
            <w:proofErr w:type="spellEnd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сондай-ақ</w:t>
            </w:r>
            <w:proofErr w:type="spellEnd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қорғаншылық</w:t>
            </w:r>
            <w:proofErr w:type="spellEnd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қамқоршылықтағы</w:t>
            </w:r>
            <w:proofErr w:type="spellEnd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 xml:space="preserve">) пен </w:t>
            </w:r>
            <w:proofErr w:type="spellStart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патронаттағы</w:t>
            </w:r>
            <w:proofErr w:type="spellEnd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тұлғаларына</w:t>
            </w:r>
            <w:proofErr w:type="spellEnd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тегін</w:t>
            </w:r>
            <w:proofErr w:type="spellEnd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тамақтандыруды</w:t>
            </w:r>
            <w:proofErr w:type="spellEnd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ұсыну</w:t>
            </w:r>
            <w:proofErr w:type="spellEnd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 xml:space="preserve">" </w:t>
            </w:r>
            <w:proofErr w:type="spellStart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көрсетуге</w:t>
            </w:r>
            <w:proofErr w:type="spellEnd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қойылатын</w:t>
            </w:r>
            <w:proofErr w:type="spellEnd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негізгі</w:t>
            </w:r>
            <w:proofErr w:type="spellEnd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талаптар</w:t>
            </w:r>
            <w:proofErr w:type="spellEnd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тізбесі</w:t>
            </w:r>
            <w:proofErr w:type="spellEnd"/>
          </w:p>
        </w:tc>
      </w:tr>
      <w:tr w:rsidR="006F23A7" w:rsidRPr="006F23A7" w14:paraId="10097F48" w14:textId="77777777" w:rsidTr="00A41E58">
        <w:trPr>
          <w:trHeight w:val="105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9FAFE5" w14:textId="77777777" w:rsidR="006F23A7" w:rsidRPr="006F23A7" w:rsidRDefault="006F23A7" w:rsidP="006F23A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2BB9D6" w14:textId="77777777" w:rsidR="006F23A7" w:rsidRPr="006F23A7" w:rsidRDefault="006F23A7" w:rsidP="006F23A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берушінің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атауы</w:t>
            </w:r>
            <w:proofErr w:type="spellEnd"/>
          </w:p>
        </w:tc>
        <w:tc>
          <w:tcPr>
            <w:tcW w:w="5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8511D2" w14:textId="77777777" w:rsidR="006F23A7" w:rsidRPr="006F23A7" w:rsidRDefault="006F23A7" w:rsidP="006F23A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кәсіптік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орта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білімнен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кейінгі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ұйымдары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көрсетеді</w:t>
            </w:r>
            <w:proofErr w:type="spellEnd"/>
          </w:p>
        </w:tc>
      </w:tr>
      <w:tr w:rsidR="006F23A7" w:rsidRPr="006F23A7" w14:paraId="241D0E61" w14:textId="77777777" w:rsidTr="006F23A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64A666" w14:textId="77777777" w:rsidR="006F23A7" w:rsidRPr="006F23A7" w:rsidRDefault="006F23A7" w:rsidP="006F23A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508E91" w14:textId="77777777" w:rsidR="006F23A7" w:rsidRPr="006F23A7" w:rsidRDefault="006F23A7" w:rsidP="006F23A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көрсітілетін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ұсыну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тәсілдері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жеткізу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арналары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7A1FA6" w14:textId="77777777" w:rsidR="006F23A7" w:rsidRPr="006F23A7" w:rsidRDefault="006F23A7" w:rsidP="006F23A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Өтінішті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қабылдау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нәтижесін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беру:</w:t>
            </w: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1)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берушінің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кеңсесі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"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Азаматтарға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арналған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үкімет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корпорациясы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коммерциялық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емес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акционерлік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қоғамы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бұдан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әрі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корпорация);</w:t>
            </w: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 "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электрондық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үкіметтің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 www.egov.kz веб-порталы (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бұдан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әрі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- портал)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арқылы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жүзеге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асырылады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4)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www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egov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kz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-те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тіркелген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ұялы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байланысының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абоненттік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құрылғысы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арқылы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6F23A7" w:rsidRPr="006F23A7" w14:paraId="6CC6ABF9" w14:textId="77777777" w:rsidTr="006F23A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BD6872" w14:textId="77777777" w:rsidR="006F23A7" w:rsidRPr="006F23A7" w:rsidRDefault="006F23A7" w:rsidP="006F23A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5CA2A6" w14:textId="77777777" w:rsidR="006F23A7" w:rsidRPr="006F23A7" w:rsidRDefault="006F23A7" w:rsidP="006F23A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мерзімі</w:t>
            </w:r>
            <w:proofErr w:type="spellEnd"/>
          </w:p>
        </w:tc>
        <w:tc>
          <w:tcPr>
            <w:tcW w:w="5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D88DD9" w14:textId="77777777" w:rsidR="006F23A7" w:rsidRPr="006F23A7" w:rsidRDefault="006F23A7" w:rsidP="006F23A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берушіге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корпорацияға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құжаттар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топтамасын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тапсырған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сәттен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бастап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- 5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жұмыс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күні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корпорацияға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жүгінген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кезде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қабылдау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күні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мерзіміне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кірмейді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беруші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нәтижесін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корпорацияға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мерзімі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аяқталғанға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бір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тәуліктен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кешіктірмей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жеткізуді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қамтамасыз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етеді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берушіге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құжаттар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топтамасын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тапсыру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жеке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тұлғаларға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күтудің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барынша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рұқсат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етілген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уақыты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- 20 минут,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корпорацияға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- 15 минут</w:t>
            </w: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3)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алушыға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көрсеттілетін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берушінің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кеңсесі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арқылы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көрсетудің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барынша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рұқсат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етілген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уақыты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- 30 минут,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корпорация арқылы-15 минут.</w:t>
            </w:r>
          </w:p>
        </w:tc>
      </w:tr>
      <w:tr w:rsidR="006F23A7" w:rsidRPr="006F23A7" w14:paraId="3A1F5D6A" w14:textId="77777777" w:rsidTr="00A41E58">
        <w:trPr>
          <w:trHeight w:val="598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C07043" w14:textId="77777777" w:rsidR="006F23A7" w:rsidRPr="006F23A7" w:rsidRDefault="006F23A7" w:rsidP="006F23A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9F771C" w14:textId="77777777" w:rsidR="006F23A7" w:rsidRPr="006F23A7" w:rsidRDefault="006F23A7" w:rsidP="006F23A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нысаны</w:t>
            </w:r>
            <w:proofErr w:type="spellEnd"/>
          </w:p>
        </w:tc>
        <w:tc>
          <w:tcPr>
            <w:tcW w:w="5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A92C91" w14:textId="77777777" w:rsidR="006F23A7" w:rsidRPr="006F23A7" w:rsidRDefault="006F23A7" w:rsidP="006F23A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Электрондық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ішінара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автоматтандырылған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)/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қағаз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түрінде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/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проактивті</w:t>
            </w:r>
            <w:proofErr w:type="spellEnd"/>
          </w:p>
        </w:tc>
      </w:tr>
      <w:tr w:rsidR="006F23A7" w:rsidRPr="006F23A7" w14:paraId="5140A4CF" w14:textId="77777777" w:rsidTr="00A41E58">
        <w:trPr>
          <w:trHeight w:val="48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4F81D3" w14:textId="77777777" w:rsidR="006F23A7" w:rsidRPr="006F23A7" w:rsidRDefault="006F23A7" w:rsidP="006F23A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345F15" w14:textId="77777777" w:rsidR="006F23A7" w:rsidRPr="006F23A7" w:rsidRDefault="006F23A7" w:rsidP="006F23A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нәтижесі</w:t>
            </w:r>
            <w:proofErr w:type="spellEnd"/>
          </w:p>
        </w:tc>
        <w:tc>
          <w:tcPr>
            <w:tcW w:w="5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3083E5" w14:textId="77777777" w:rsidR="006F23A7" w:rsidRPr="006F23A7" w:rsidRDefault="006F23A7" w:rsidP="006F23A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Тегін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тамақтандыруды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ұсыну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хабарлама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не осы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Тізбенің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9-тармағында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көзделген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жағдайларда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негіздер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көрсетуден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бас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тарту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дәлелді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жауап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нәтижелерін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нысаны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Электрондық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ішінара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автоматтандырылған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)/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қағаз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түрінде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/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проактивті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Порталда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алушының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жеке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кабинетінде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нәтижесі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жолданады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сақталады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нәтижесі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проактивті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нысанда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тегін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тамақтандыруды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ұсыну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алушының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абоненттік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нөміріне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хабарлама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түрінде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жіберіледі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6F23A7" w:rsidRPr="006F23A7" w14:paraId="703BD551" w14:textId="77777777" w:rsidTr="00A41E58">
        <w:trPr>
          <w:trHeight w:val="147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FF7104" w14:textId="77777777" w:rsidR="006F23A7" w:rsidRPr="006F23A7" w:rsidRDefault="006F23A7" w:rsidP="006F23A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9F7BCC" w14:textId="77777777" w:rsidR="006F23A7" w:rsidRPr="006F23A7" w:rsidRDefault="006F23A7" w:rsidP="006F23A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кезінде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алушыдан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алынатын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төлем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мөлшері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Республикасының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заңнамасында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көзделген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жағдайларда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оны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тәсілдері</w:t>
            </w:r>
            <w:proofErr w:type="spellEnd"/>
          </w:p>
        </w:tc>
        <w:tc>
          <w:tcPr>
            <w:tcW w:w="5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5D16AD" w14:textId="77777777" w:rsidR="006F23A7" w:rsidRPr="006F23A7" w:rsidRDefault="006F23A7" w:rsidP="006F23A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жеке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тұлғаларға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сонымен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қатар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проактивті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түрде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тегін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көрсетіледі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6F23A7" w:rsidRPr="006F23A7" w14:paraId="7ABD764D" w14:textId="77777777" w:rsidTr="006F23A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7388E6" w14:textId="77777777" w:rsidR="006F23A7" w:rsidRPr="006F23A7" w:rsidRDefault="006F23A7" w:rsidP="006F23A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57BEC9" w14:textId="77777777" w:rsidR="006F23A7" w:rsidRPr="006F23A7" w:rsidRDefault="006F23A7" w:rsidP="006F23A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Жұмыс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кестесі</w:t>
            </w:r>
            <w:proofErr w:type="spellEnd"/>
          </w:p>
        </w:tc>
        <w:tc>
          <w:tcPr>
            <w:tcW w:w="5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3F200D" w14:textId="77777777" w:rsidR="006F23A7" w:rsidRPr="006F23A7" w:rsidRDefault="006F23A7" w:rsidP="006F23A7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беруші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Республикасының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еңбек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заңнамасына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сәйкес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демалыс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мереке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күндерін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қоспағанда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дүйсенбіден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бастап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жұманы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қоса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алғанда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берушінің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белгіленген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жұмыс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кестесіне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сәйкес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сағат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13.00-ден 14.00-ға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дейінгі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түскі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үзіліспен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сағат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9.00-ден 18.00-ға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корпорация: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Республикасының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  <w:hyperlink r:id="rId17" w:anchor="z205" w:history="1">
              <w:r w:rsidRPr="006F23A7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Еңбек кодексіне</w:t>
              </w:r>
            </w:hyperlink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 сәйкес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өтініштерді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қабылдау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қызметтердің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дайын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нәтижелерін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корпорация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арқылы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дүйсенбіден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бастап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жұманы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қоса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алғанда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үзіліссіз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сағат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9.00-ден 18.00-ге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корпорацияның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халыққа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кезекші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бөлімдері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дүйсенбіден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бастап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жұманы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қоса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алғанда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сағат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9.00-ден 20.00-ге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сенбі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күні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сағат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9.00-ден 13.00-ге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жүзеге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асырылады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 портал/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ұялы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байланыстың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абоненттік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құрылғысы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жөндеу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жұмыстарын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жүргізуге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байланысты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үзілістерді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қоспағанда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тәулік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бойы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Республикасының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еңбек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заңнамасына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сәйкес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жұмыс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уақыты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аяқталғаннан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кейін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демалыс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мереке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күндері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жүгінген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кезде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өтінішті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қабылдау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нәтижесін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келесі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жұмыс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күні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жүзеге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асырылады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).</w:t>
            </w: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орындарының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мекенжайлары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1)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берушінің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интернет-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ресурсында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корпорацияның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www.gov4c.kz интернет-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ресурсында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3) www.egov.kz.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порталында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орналасқан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6F23A7" w:rsidRPr="006F23A7" w14:paraId="34E7F853" w14:textId="77777777" w:rsidTr="00383100">
        <w:trPr>
          <w:trHeight w:val="107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70513F" w14:textId="77777777" w:rsidR="006F23A7" w:rsidRPr="006F23A7" w:rsidRDefault="006F23A7" w:rsidP="006F23A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E9BFAB" w14:textId="77777777" w:rsidR="006F23A7" w:rsidRPr="006F23A7" w:rsidRDefault="006F23A7" w:rsidP="006F23A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алушыдан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талап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етілетін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құжаттар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мәліметтердің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тізбесі</w:t>
            </w:r>
            <w:proofErr w:type="spellEnd"/>
          </w:p>
        </w:tc>
        <w:tc>
          <w:tcPr>
            <w:tcW w:w="5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6ADE89" w14:textId="77777777" w:rsidR="006F23A7" w:rsidRPr="006F23A7" w:rsidRDefault="006F23A7" w:rsidP="006F23A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берушіге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корпорацияға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1)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белгіленген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нысандағы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өтініш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жеке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куәлік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цифрлық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құжаттар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сервисінен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алынған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электрондық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құжат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сәйкестендіру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);</w:t>
            </w: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3)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туу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куәлік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көп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балалы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отбасылардың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балалары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(2007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жылғы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13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тамызға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туылған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жағдайда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цифрлық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құжаттар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сервисінен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алынған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электрондық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құжат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сәйкестендіру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);</w:t>
            </w: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4)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қорғаншылықты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қамқоршылықты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патронаттық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тәрбиелеуді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бекіту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анықтамалар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жетім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балалар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ата-анасының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қамқорлығынсыз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қалған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отбасыларда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тәрбиеленетін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балалар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5)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мүгедектігі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анықтамалар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мүгедектігі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адамдар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бала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кезінен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мүгедектігі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адамдар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психологиялық-медициналық-педагогикалық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консультацияның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қорытындысы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- даму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мүмкіндіктері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шектеулі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балалар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6)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өтініш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берушінің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отбасының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атаулы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әлеуметтік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көмек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алушыларға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тиесілігін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растайтын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ақпарат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7)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табысы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мәліметтер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жұмыс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істейтін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ата-аналардың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оларды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алмастыратын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адамдардың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еңбекақысы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кәсіпкерлік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қызметтен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басқа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да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түрлерінен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түсетін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табыстар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балаларға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басқа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да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асырауындағыларға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алимент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түріндегі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табыстар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) -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атаулы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әлеуметтік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көмек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алмайтын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басына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шаққандағы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табысы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төменгі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күнкөріс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деңгейінен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төмен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отбасылардан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шыққан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балалар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0C173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Білікті</w:t>
            </w:r>
            <w:proofErr w:type="spellEnd"/>
            <w:r w:rsidRPr="000C173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0C173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жұмысшы</w:t>
            </w:r>
            <w:proofErr w:type="spellEnd"/>
            <w:r w:rsidRPr="000C173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0C173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кадрларды</w:t>
            </w:r>
            <w:proofErr w:type="spellEnd"/>
            <w:r w:rsidRPr="000C173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0C173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даярлауды</w:t>
            </w:r>
            <w:proofErr w:type="spellEnd"/>
            <w:r w:rsidRPr="000C173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0C173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көздейтін</w:t>
            </w:r>
            <w:proofErr w:type="spellEnd"/>
            <w:r w:rsidRPr="000C173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0C173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техникалық</w:t>
            </w:r>
            <w:proofErr w:type="spellEnd"/>
            <w:r w:rsidRPr="000C173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0C173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және</w:t>
            </w:r>
            <w:proofErr w:type="spellEnd"/>
            <w:r w:rsidRPr="000C173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0C173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кәсіптік</w:t>
            </w:r>
            <w:proofErr w:type="spellEnd"/>
            <w:r w:rsidRPr="000C173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 xml:space="preserve">, орта </w:t>
            </w:r>
            <w:proofErr w:type="spellStart"/>
            <w:r w:rsidRPr="000C173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білімнен</w:t>
            </w:r>
            <w:proofErr w:type="spellEnd"/>
            <w:r w:rsidRPr="000C173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0C173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кейінгі</w:t>
            </w:r>
            <w:proofErr w:type="spellEnd"/>
            <w:r w:rsidRPr="000C173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0C173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білімнің</w:t>
            </w:r>
            <w:proofErr w:type="spellEnd"/>
            <w:r w:rsidRPr="000C173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0C173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білім</w:t>
            </w:r>
            <w:proofErr w:type="spellEnd"/>
            <w:r w:rsidRPr="000C173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 xml:space="preserve"> беру </w:t>
            </w:r>
            <w:proofErr w:type="spellStart"/>
            <w:r w:rsidRPr="000C173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бағдарламалары</w:t>
            </w:r>
            <w:proofErr w:type="spellEnd"/>
            <w:r w:rsidRPr="000C173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0C173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бойынша</w:t>
            </w:r>
            <w:proofErr w:type="spellEnd"/>
            <w:r w:rsidRPr="000C173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0C173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оқитын</w:t>
            </w:r>
            <w:proofErr w:type="spellEnd"/>
            <w:r w:rsidRPr="000C173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0C173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студенттер</w:t>
            </w:r>
            <w:proofErr w:type="spellEnd"/>
            <w:r w:rsidRPr="000C173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0C173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үшін</w:t>
            </w:r>
            <w:proofErr w:type="spellEnd"/>
            <w:r w:rsidRPr="000C173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:</w:t>
            </w: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1)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белгіленген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нысандағы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өтініш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ұйымына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қабылдау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бұйрық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2, 3, 4-тармақтарда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көрсетілген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құжаттар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түпнұсқаларда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көшірмелерде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ұсынылады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салыстырып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тексерілгеннен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кейін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түпнұсқалар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өтініш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берушіге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қайтарылады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Порталда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1)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белгіленген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нысандағы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өтініш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туу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куәлік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көп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балалы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отбасылардың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балалары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(2007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жылғы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13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тамызға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туылған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жағдайда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);</w:t>
            </w: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3)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қорғаншылықты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қамқоршылықты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патронаттық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тәрбиелеуді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бекіту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электрондық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анықтамалар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жетім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балалар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ата-анасының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қамқорлығынсыз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қалған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отбасыларда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тәрбиеленетін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балалар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4)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табысы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мәліметтер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жұмыс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істейтін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ата-аналардың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оларды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алмастыратын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адамдардың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еңбекақысы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кәсіпкерлік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қызметтен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басқа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да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түрлерінен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түсетін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табыстар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балаларға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басқа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да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асырауындағыларға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алимент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түріндегі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табыстар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) -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атаулы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әлеуметтік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көмек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алмайтын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басына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шаққандағы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табысы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төменгі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күнкөріс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деңгейінен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төмен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отбасылардан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шыққан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балалар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Білікті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жұмысшы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кадрларды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даярлауды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көздейтін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техникалық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және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кәсіптік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 xml:space="preserve">, орта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білімнен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кейінгі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білімнің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білім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 xml:space="preserve"> беру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бағдарламалары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бойынша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оқитын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студенттер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үшін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:</w:t>
            </w: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 xml:space="preserve">1)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белгіленген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нысандағы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өтініш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;</w:t>
            </w: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br/>
              <w:t>2)</w:t>
            </w: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оқу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ұйымына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қабылдау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туралы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бұйрық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.</w:t>
            </w: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алушының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жеке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басын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куәландыратын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құжатты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туу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куәлігі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қорғаншылық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қамқоршылық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отбасыларда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тәрбиеленетін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жетім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балалар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ата-анасының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қамқорлығынсыз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қалған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балалар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патронаттық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тәрбие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мәліметті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(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отбасының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атаулы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әлеуметтік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көмек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алушыларға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тиесілігін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растайтын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құжатты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мүгедектігі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мәліметтерін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беруші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тиісті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ақпараттық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жүйелерден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электрондық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үкімет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шлюзі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арқылы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алады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6F23A7" w:rsidRPr="006F23A7" w14:paraId="4626A9C8" w14:textId="77777777" w:rsidTr="006F23A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2E57BA" w14:textId="77777777" w:rsidR="006F23A7" w:rsidRPr="006F23A7" w:rsidRDefault="006F23A7" w:rsidP="006F23A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E850AB" w14:textId="77777777" w:rsidR="006F23A7" w:rsidRPr="006F23A7" w:rsidRDefault="006F23A7" w:rsidP="006F23A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Республикасының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заңнамасында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белгіленген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көрсетуден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бас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тарту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негіздер</w:t>
            </w:r>
            <w:proofErr w:type="spellEnd"/>
          </w:p>
        </w:tc>
        <w:tc>
          <w:tcPr>
            <w:tcW w:w="5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6B5849" w14:textId="77777777" w:rsidR="006F23A7" w:rsidRPr="006F23A7" w:rsidRDefault="006F23A7" w:rsidP="006F23A7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ұсынған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құжаттардың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оларда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қамтылған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деректердің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мәліметтердің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дәйексіздігін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анықтау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2)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алушыға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қатысты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заңды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күшіне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енген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соның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негізінде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алуға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байланысты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арнайы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құқықтан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айырылған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сот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шешімінің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болуы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3)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алушының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талап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етілетін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"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Дербес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деректер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оларды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қорғау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Республикасы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Заңының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  <w:hyperlink r:id="rId18" w:anchor="z18" w:history="1">
              <w:r w:rsidRPr="006F23A7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8-бабына</w:t>
              </w:r>
            </w:hyperlink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сәйкес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берілетін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қолжетімділігі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шектеулі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дербес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деректерге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қол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жеткізуге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келісімі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болмауы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қызметтерді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көрсетуден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бас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тартады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6F23A7" w:rsidRPr="006F23A7" w14:paraId="797BBADC" w14:textId="77777777" w:rsidTr="00A41E58">
        <w:trPr>
          <w:trHeight w:val="2916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4C3F83" w14:textId="77777777" w:rsidR="006F23A7" w:rsidRPr="006F23A7" w:rsidRDefault="006F23A7" w:rsidP="006F23A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2D66F9" w14:textId="77777777" w:rsidR="006F23A7" w:rsidRPr="006F23A7" w:rsidRDefault="006F23A7" w:rsidP="006F23A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оның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ішінде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электрондық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нысанда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корпорация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арқылы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ерекшеліктері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ескеріле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отырып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қойылатын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өзге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де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талаптар</w:t>
            </w:r>
            <w:proofErr w:type="spellEnd"/>
          </w:p>
        </w:tc>
        <w:tc>
          <w:tcPr>
            <w:tcW w:w="5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980EC7" w14:textId="232C3081" w:rsidR="006F23A7" w:rsidRPr="006F23A7" w:rsidRDefault="006F23A7" w:rsidP="006F23A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тәртібі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жағдайы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ақпаратты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мәселесі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бірыңғай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байланыс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орталығы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сонымен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қатар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www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egov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kz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-те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тіркелген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ұялы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байланысының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абоненттік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құрылғысы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арқылы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мүмкіндігіне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берушінің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мәселелері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ақпараттық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қызметінің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байланыс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телефондары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Министрліктің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www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edu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gov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kz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интернет-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ресурсында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қызметтер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бөлімінде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орналастырылған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мәселелері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Бірыңғай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байланыс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орталығы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: 8-800-080-7777, 1414.</w:t>
            </w: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алушының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ЭЦҚ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болған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жағдайда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портал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арқылы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электрондық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нысанда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алуға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мүмкіндігі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бар.</w:t>
            </w: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алушының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көрсету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тәртібі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мәртебесі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ақпаратты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қашықтықтан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қол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жеткізу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режимінде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порталдағы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жеке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кабинеті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",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берушінің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анықтамалық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қызметтері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сондай-ақ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1414, 8-800-080-7777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бірыңғай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байланыс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орталығы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арқылы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алуға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мүмкіндігі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бар.</w:t>
            </w:r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Порталдағы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жеке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кабинеттен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ұсынылған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мәліметтер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сұратылып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отырған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тұлғаның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келісімі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болған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жағдайда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сондай-ақ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порталдағы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хабарламаға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жауап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ретінде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бір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парольді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жолымен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қысқа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мәтіндік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хабарламаны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жіберу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жолымен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субъектінің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порталда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тіркелген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ұялы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байланыстың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абоненттік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нөмірі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арқылы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үшінші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тұлғалардың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электрондық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сұрау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салуы</w:t>
            </w:r>
            <w:proofErr w:type="spellEnd"/>
            <w:r w:rsidRPr="006F23A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</w:tbl>
    <w:p w14:paraId="1ABC9092" w14:textId="77777777" w:rsidR="006F23A7" w:rsidRPr="006F23A7" w:rsidRDefault="006F23A7" w:rsidP="006F23A7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p w14:paraId="4ECA0868" w14:textId="77777777" w:rsidR="00F96D93" w:rsidRDefault="00F96D93" w:rsidP="00F96D9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kk-KZ" w:eastAsia="ru-RU"/>
        </w:rPr>
      </w:pPr>
      <w:r>
        <w:rPr>
          <w:rFonts w:ascii="Courier New" w:eastAsia="Times New Roman" w:hAnsi="Courier New" w:cs="Courier New"/>
          <w:color w:val="1E1E1E"/>
          <w:sz w:val="32"/>
          <w:szCs w:val="32"/>
          <w:lang w:val="kk-KZ" w:eastAsia="ru-RU"/>
        </w:rPr>
        <w:t xml:space="preserve">          </w:t>
      </w:r>
    </w:p>
    <w:p w14:paraId="28954AC8" w14:textId="77777777" w:rsidR="00F96D93" w:rsidRDefault="00F96D93" w:rsidP="00F96D9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kk-KZ" w:eastAsia="ru-RU"/>
        </w:rPr>
      </w:pPr>
    </w:p>
    <w:p w14:paraId="1D4C197D" w14:textId="77777777" w:rsidR="00F96D93" w:rsidRDefault="00F96D93" w:rsidP="00F96D9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kk-KZ" w:eastAsia="ru-RU"/>
        </w:rPr>
      </w:pPr>
    </w:p>
    <w:p w14:paraId="760005B0" w14:textId="77777777" w:rsidR="00F96D93" w:rsidRDefault="00F96D93" w:rsidP="00F96D9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kk-KZ" w:eastAsia="ru-RU"/>
        </w:rPr>
      </w:pPr>
    </w:p>
    <w:p w14:paraId="35916109" w14:textId="77777777" w:rsidR="00F96D93" w:rsidRDefault="00F96D93" w:rsidP="00F96D9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kk-KZ" w:eastAsia="ru-RU"/>
        </w:rPr>
      </w:pPr>
    </w:p>
    <w:p w14:paraId="4C06C56E" w14:textId="77777777" w:rsidR="00F96D93" w:rsidRDefault="00F96D93" w:rsidP="00F96D9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kk-KZ" w:eastAsia="ru-RU"/>
        </w:rPr>
      </w:pPr>
    </w:p>
    <w:p w14:paraId="7EA2B091" w14:textId="77777777" w:rsidR="00F96D93" w:rsidRDefault="00F96D93" w:rsidP="00F96D9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kk-KZ" w:eastAsia="ru-RU"/>
        </w:rPr>
      </w:pPr>
    </w:p>
    <w:p w14:paraId="78C0C3B9" w14:textId="77777777" w:rsidR="00F96D93" w:rsidRDefault="00F96D93" w:rsidP="00F96D9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kk-KZ" w:eastAsia="ru-RU"/>
        </w:rPr>
      </w:pPr>
    </w:p>
    <w:p w14:paraId="1F189034" w14:textId="77777777" w:rsidR="00F96D93" w:rsidRDefault="00F96D93" w:rsidP="00F96D9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kk-KZ" w:eastAsia="ru-RU"/>
        </w:rPr>
      </w:pPr>
    </w:p>
    <w:p w14:paraId="7BB6BCD7" w14:textId="77777777" w:rsidR="00F96D93" w:rsidRDefault="00F96D93" w:rsidP="00F96D9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kk-KZ" w:eastAsia="ru-RU"/>
        </w:rPr>
      </w:pPr>
    </w:p>
    <w:p w14:paraId="7DC89723" w14:textId="77777777" w:rsidR="00F96D93" w:rsidRDefault="00F96D93" w:rsidP="00F96D9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kk-KZ" w:eastAsia="ru-RU"/>
        </w:rPr>
      </w:pPr>
    </w:p>
    <w:p w14:paraId="2A48AF52" w14:textId="77777777" w:rsidR="00F96D93" w:rsidRDefault="00F96D93" w:rsidP="00F96D9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kk-KZ" w:eastAsia="ru-RU"/>
        </w:rPr>
      </w:pPr>
    </w:p>
    <w:p w14:paraId="1CA21B4A" w14:textId="77777777" w:rsidR="00F96D93" w:rsidRDefault="00F96D93" w:rsidP="00F96D93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14:paraId="49DCE57D" w14:textId="77777777" w:rsidR="00F96D93" w:rsidRDefault="00F96D93" w:rsidP="00F96D93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14:paraId="1536CB07" w14:textId="77777777" w:rsidR="00F96D93" w:rsidRDefault="00F96D93" w:rsidP="00F96D93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14:paraId="0B0BED82" w14:textId="77777777" w:rsidR="00F96D93" w:rsidRDefault="00F96D93" w:rsidP="00F96D93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14:paraId="0B1689A7" w14:textId="77777777" w:rsidR="00F96D93" w:rsidRDefault="00F96D93" w:rsidP="00F96D93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14:paraId="1E5C5595" w14:textId="77777777" w:rsidR="00F96D93" w:rsidRDefault="00F96D93" w:rsidP="00F96D93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tbl>
      <w:tblPr>
        <w:tblpPr w:leftFromText="180" w:rightFromText="180" w:vertAnchor="page" w:horzAnchor="page" w:tblpX="3970" w:tblpY="781"/>
        <w:tblW w:w="133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  <w:gridCol w:w="2908"/>
      </w:tblGrid>
      <w:tr w:rsidR="00F96D93" w:rsidRPr="00F96D93" w14:paraId="1302C21F" w14:textId="77777777" w:rsidTr="005C23D7">
        <w:trPr>
          <w:gridAfter w:val="1"/>
          <w:wAfter w:w="2908" w:type="dxa"/>
          <w:trHeight w:val="177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5CDFCD" w14:textId="77777777" w:rsidR="00F96D93" w:rsidRPr="00F96D93" w:rsidRDefault="00F96D93" w:rsidP="005C23D7">
            <w:pPr>
              <w:spacing w:after="0" w:line="240" w:lineRule="auto"/>
              <w:ind w:firstLine="2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</w:t>
            </w:r>
            <w:proofErr w:type="spellStart"/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кәсіптік</w:t>
            </w:r>
            <w:proofErr w:type="spellEnd"/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орта</w:t>
            </w:r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білімнен</w:t>
            </w:r>
            <w:proofErr w:type="spellEnd"/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кейінгі</w:t>
            </w:r>
            <w:proofErr w:type="spellEnd"/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білім</w:t>
            </w:r>
            <w:proofErr w:type="spellEnd"/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ұйымдарындағы</w:t>
            </w:r>
            <w:proofErr w:type="spellEnd"/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тәрбиеленушілер</w:t>
            </w:r>
            <w:proofErr w:type="spellEnd"/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білім</w:t>
            </w:r>
            <w:proofErr w:type="spellEnd"/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алушылардың</w:t>
            </w:r>
            <w:proofErr w:type="spellEnd"/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жекелеген</w:t>
            </w:r>
            <w:proofErr w:type="spellEnd"/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санаттағы</w:t>
            </w:r>
            <w:proofErr w:type="spellEnd"/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азаматтарына</w:t>
            </w:r>
            <w:proofErr w:type="spellEnd"/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сондай-ақ</w:t>
            </w:r>
            <w:proofErr w:type="spellEnd"/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қорғаншылық</w:t>
            </w:r>
            <w:proofErr w:type="spellEnd"/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қамқоршылықтағы</w:t>
            </w:r>
            <w:proofErr w:type="spellEnd"/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пен </w:t>
            </w:r>
            <w:proofErr w:type="spellStart"/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патронаттағы</w:t>
            </w:r>
            <w:proofErr w:type="spellEnd"/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тұлғаларына</w:t>
            </w:r>
            <w:proofErr w:type="spellEnd"/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тегін</w:t>
            </w:r>
            <w:proofErr w:type="spellEnd"/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тамақтандыруды</w:t>
            </w:r>
            <w:proofErr w:type="spellEnd"/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ұсыну</w:t>
            </w:r>
            <w:proofErr w:type="spellEnd"/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қызмет</w:t>
            </w:r>
            <w:proofErr w:type="spellEnd"/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көрсету</w:t>
            </w:r>
            <w:proofErr w:type="spellEnd"/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қағидаларына</w:t>
            </w:r>
            <w:proofErr w:type="spellEnd"/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3-қосымша</w:t>
            </w:r>
          </w:p>
        </w:tc>
      </w:tr>
      <w:tr w:rsidR="00F96D93" w:rsidRPr="00F96D93" w14:paraId="2D5A694F" w14:textId="77777777" w:rsidTr="005C23D7">
        <w:trPr>
          <w:trHeight w:val="19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DDE278" w14:textId="507B63F9" w:rsidR="00F96D93" w:rsidRPr="00F96D93" w:rsidRDefault="005C23D7" w:rsidP="005C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6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Нысан</w:t>
            </w:r>
            <w:proofErr w:type="spellEnd"/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46132D" w14:textId="3E677D46" w:rsidR="00F96D93" w:rsidRPr="00F96D93" w:rsidRDefault="00F96D93" w:rsidP="005C23D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ADE9DAB" w14:textId="77777777" w:rsidR="00F96D93" w:rsidRDefault="00F96D93" w:rsidP="00F96D93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14:paraId="3D5673CA" w14:textId="77777777" w:rsidR="00F96D93" w:rsidRDefault="00F96D93" w:rsidP="00F96D93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14:paraId="2993E535" w14:textId="77777777" w:rsidR="00F96D93" w:rsidRDefault="00F96D93" w:rsidP="00F96D93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14:paraId="3629CAD3" w14:textId="77777777" w:rsidR="00F96D93" w:rsidRDefault="00F96D93" w:rsidP="00F96D93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14:paraId="65EA9824" w14:textId="157F347A" w:rsidR="00F96D93" w:rsidRDefault="00F96D93" w:rsidP="00F96D93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                         </w:t>
      </w:r>
      <w:proofErr w:type="spellStart"/>
      <w:r w:rsidR="006F23A7" w:rsidRPr="00F96D9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Тегін</w:t>
      </w:r>
      <w:proofErr w:type="spellEnd"/>
      <w:r w:rsidR="006F23A7" w:rsidRPr="00F96D9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 </w:t>
      </w:r>
      <w:proofErr w:type="spellStart"/>
      <w:r w:rsidR="006F23A7" w:rsidRPr="00F96D9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тамақтандыруды</w:t>
      </w:r>
      <w:proofErr w:type="spellEnd"/>
      <w:r w:rsidR="006F23A7" w:rsidRPr="00F96D9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 </w:t>
      </w:r>
      <w:proofErr w:type="spellStart"/>
      <w:r w:rsidR="006F23A7" w:rsidRPr="00F96D9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ұсыну</w:t>
      </w:r>
      <w:proofErr w:type="spellEnd"/>
      <w:r w:rsidR="006F23A7" w:rsidRPr="00F96D9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 </w:t>
      </w:r>
      <w:proofErr w:type="spellStart"/>
      <w:r w:rsidR="006F23A7" w:rsidRPr="00F96D9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туралы</w:t>
      </w:r>
      <w:proofErr w:type="spellEnd"/>
      <w:r w:rsidR="006F23A7" w:rsidRPr="00F96D9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 </w:t>
      </w:r>
      <w:proofErr w:type="spellStart"/>
      <w:r w:rsidR="006F23A7" w:rsidRPr="00F96D9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хабарлама</w:t>
      </w:r>
      <w:proofErr w:type="spellEnd"/>
      <w:r w:rsidRPr="00F96D93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 xml:space="preserve"> </w:t>
      </w:r>
    </w:p>
    <w:p w14:paraId="328D8216" w14:textId="7EA428B4" w:rsidR="006F23A7" w:rsidRPr="00F96D93" w:rsidRDefault="006F23A7" w:rsidP="00F96D93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F96D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____________________________________________</w:t>
      </w:r>
      <w:r w:rsidR="00F96D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________</w:t>
      </w:r>
      <w:r w:rsidRPr="00F96D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_________________</w:t>
      </w:r>
    </w:p>
    <w:p w14:paraId="6342F9ED" w14:textId="77777777" w:rsidR="00F96D93" w:rsidRDefault="006F23A7" w:rsidP="006F23A7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F96D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 (Т.А.Ә. (бар болған жағдайда)</w:t>
      </w:r>
      <w:r w:rsidR="00F96D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</w:t>
      </w:r>
      <w:r w:rsidRPr="00F96D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__________________________________________________________</w:t>
      </w:r>
      <w:r w:rsidR="00F96D93" w:rsidRPr="00F96D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__</w:t>
      </w:r>
      <w:r w:rsidR="00F96D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___</w:t>
      </w:r>
      <w:r w:rsidRPr="00F96D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_ білім беру ұйымында</w:t>
      </w:r>
      <w:r w:rsidR="00F96D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</w:t>
      </w:r>
    </w:p>
    <w:p w14:paraId="1D1C9B22" w14:textId="001290A0" w:rsidR="006F23A7" w:rsidRPr="00F96D93" w:rsidRDefault="006F23A7" w:rsidP="006F23A7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F96D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20___-</w:t>
      </w:r>
      <w:r w:rsidR="00F96D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F96D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20___ оқу жылында тегін тамақтандырумен қамтамасыз етілетін білім алушыла</w:t>
      </w:r>
      <w:r w:rsidR="00F96D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р </w:t>
      </w:r>
      <w:r w:rsidRPr="00F96D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тізіміне енгізілгені үшін берілді.</w:t>
      </w:r>
    </w:p>
    <w:p w14:paraId="6D782670" w14:textId="77777777" w:rsidR="006F23A7" w:rsidRPr="00F96D93" w:rsidRDefault="006F23A7" w:rsidP="006F23A7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96D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 w:rsidRPr="00F96D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"___" _____________20____ </w:t>
      </w:r>
      <w:proofErr w:type="spellStart"/>
      <w:r w:rsidRPr="00F96D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жылы</w:t>
      </w:r>
      <w:proofErr w:type="spellEnd"/>
      <w:r w:rsidRPr="00F96D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            ________________________________</w:t>
      </w:r>
    </w:p>
    <w:p w14:paraId="61BE3E74" w14:textId="03AADA8B" w:rsidR="006F23A7" w:rsidRPr="00F96D93" w:rsidRDefault="00F96D93" w:rsidP="00F96D93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                                                                    </w:t>
      </w:r>
      <w:r w:rsidR="006F23A7" w:rsidRPr="00F96D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proofErr w:type="spellStart"/>
      <w:r w:rsidR="006F23A7" w:rsidRPr="00F96D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="006F23A7" w:rsidRPr="00F96D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="006F23A7" w:rsidRPr="00F96D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ұйымы</w:t>
      </w:r>
      <w:proofErr w:type="spellEnd"/>
      <w:r w:rsidR="006F23A7" w:rsidRPr="00F96D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6F23A7" w:rsidRPr="00F96D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басшысының</w:t>
      </w:r>
      <w:proofErr w:type="spellEnd"/>
      <w:r w:rsidR="006F23A7" w:rsidRPr="00F96D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6F23A7" w:rsidRPr="00F96D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қолы</w:t>
      </w:r>
      <w:proofErr w:type="spellEnd"/>
      <w:r w:rsidR="006F23A7" w:rsidRPr="00F96D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</w:p>
    <w:tbl>
      <w:tblPr>
        <w:tblW w:w="10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  <w:gridCol w:w="714"/>
      </w:tblGrid>
      <w:tr w:rsidR="006F23A7" w:rsidRPr="005C23D7" w14:paraId="528F4DF8" w14:textId="77777777" w:rsidTr="005C23D7">
        <w:trPr>
          <w:trHeight w:val="127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596FF6" w14:textId="2829E89D" w:rsidR="006F23A7" w:rsidRDefault="006F23A7" w:rsidP="005C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page" w:horzAnchor="page" w:tblpX="7089" w:tblpY="781"/>
              <w:tblW w:w="474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55"/>
              <w:gridCol w:w="590"/>
            </w:tblGrid>
            <w:tr w:rsidR="005C23D7" w:rsidRPr="00F96D93" w14:paraId="41EE2ABA" w14:textId="77777777" w:rsidTr="005C23D7">
              <w:trPr>
                <w:gridAfter w:val="1"/>
                <w:wAfter w:w="590" w:type="dxa"/>
                <w:trHeight w:val="575"/>
              </w:trPr>
              <w:tc>
                <w:tcPr>
                  <w:tcW w:w="4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DAC315B" w14:textId="77777777" w:rsidR="005C23D7" w:rsidRPr="00F96D93" w:rsidRDefault="005C23D7" w:rsidP="005C23D7">
                  <w:pPr>
                    <w:spacing w:after="0" w:line="240" w:lineRule="auto"/>
                    <w:ind w:firstLine="20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2" w:name="_GoBack"/>
                  <w:bookmarkEnd w:id="12"/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  <w:proofErr w:type="spellStart"/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Техникалық</w:t>
                  </w:r>
                  <w:proofErr w:type="spellEnd"/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және</w:t>
                  </w:r>
                  <w:proofErr w:type="spellEnd"/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кәсіптік</w:t>
                  </w:r>
                  <w:proofErr w:type="spellEnd"/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орта</w:t>
                  </w:r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білімнен</w:t>
                  </w:r>
                  <w:proofErr w:type="spellEnd"/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кейінгі</w:t>
                  </w:r>
                  <w:proofErr w:type="spellEnd"/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білім</w:t>
                  </w:r>
                  <w:proofErr w:type="spellEnd"/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беру </w:t>
                  </w:r>
                  <w:proofErr w:type="spellStart"/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ұйымдарындағы</w:t>
                  </w:r>
                  <w:proofErr w:type="spellEnd"/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тәрбиеленушілер</w:t>
                  </w:r>
                  <w:proofErr w:type="spellEnd"/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мен </w:t>
                  </w:r>
                  <w:proofErr w:type="spellStart"/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білім</w:t>
                  </w:r>
                  <w:proofErr w:type="spellEnd"/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алушылардың</w:t>
                  </w:r>
                  <w:proofErr w:type="spellEnd"/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жекелеген</w:t>
                  </w:r>
                  <w:proofErr w:type="spellEnd"/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санаттағы</w:t>
                  </w:r>
                  <w:proofErr w:type="spellEnd"/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азаматтарына</w:t>
                  </w:r>
                  <w:proofErr w:type="spellEnd"/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сондай-ақ</w:t>
                  </w:r>
                  <w:proofErr w:type="spellEnd"/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қорғаншылық</w:t>
                  </w:r>
                  <w:proofErr w:type="spellEnd"/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(</w:t>
                  </w:r>
                  <w:proofErr w:type="spellStart"/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қамқоршылықтағы</w:t>
                  </w:r>
                  <w:proofErr w:type="spellEnd"/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пен </w:t>
                  </w:r>
                  <w:proofErr w:type="spellStart"/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патронаттағы</w:t>
                  </w:r>
                  <w:proofErr w:type="spellEnd"/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тұлғаларына</w:t>
                  </w:r>
                  <w:proofErr w:type="spellEnd"/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тегін</w:t>
                  </w:r>
                  <w:proofErr w:type="spellEnd"/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тамақтандыруды</w:t>
                  </w:r>
                  <w:proofErr w:type="spellEnd"/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ұсыну</w:t>
                  </w:r>
                  <w:proofErr w:type="spellEnd"/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" </w:t>
                  </w:r>
                  <w:proofErr w:type="spellStart"/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мемлекеттік</w:t>
                  </w:r>
                  <w:proofErr w:type="spellEnd"/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қызмет</w:t>
                  </w:r>
                  <w:proofErr w:type="spellEnd"/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көрсету</w:t>
                  </w:r>
                  <w:proofErr w:type="spellEnd"/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қағидаларына</w:t>
                  </w:r>
                  <w:proofErr w:type="spellEnd"/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3-қосымша</w:t>
                  </w:r>
                </w:p>
              </w:tc>
            </w:tr>
            <w:tr w:rsidR="005C23D7" w:rsidRPr="00F96D93" w14:paraId="1E2008BE" w14:textId="77777777" w:rsidTr="005C23D7">
              <w:trPr>
                <w:trHeight w:val="62"/>
              </w:trPr>
              <w:tc>
                <w:tcPr>
                  <w:tcW w:w="4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8EA0406" w14:textId="77777777" w:rsidR="005C23D7" w:rsidRPr="00F96D93" w:rsidRDefault="005C23D7" w:rsidP="005C2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96D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Нысан</w:t>
                  </w:r>
                  <w:proofErr w:type="spellEnd"/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4A94DF1" w14:textId="77777777" w:rsidR="005C23D7" w:rsidRPr="00F96D93" w:rsidRDefault="005C23D7" w:rsidP="005C23D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DFC33F8" w14:textId="77777777" w:rsidR="005C23D7" w:rsidRDefault="005C23D7" w:rsidP="005C23D7">
            <w:pPr>
              <w:spacing w:before="225" w:after="135" w:line="39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</w:pPr>
          </w:p>
          <w:p w14:paraId="5F628DDA" w14:textId="77777777" w:rsidR="005C23D7" w:rsidRDefault="005C23D7" w:rsidP="005C23D7">
            <w:pPr>
              <w:spacing w:before="225" w:after="135" w:line="39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</w:pPr>
          </w:p>
          <w:p w14:paraId="62E8DF73" w14:textId="77777777" w:rsidR="005C23D7" w:rsidRDefault="005C23D7" w:rsidP="005C23D7">
            <w:pPr>
              <w:spacing w:before="225" w:after="135" w:line="39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</w:pPr>
          </w:p>
          <w:p w14:paraId="1AD13744" w14:textId="77777777" w:rsidR="005C23D7" w:rsidRDefault="005C23D7" w:rsidP="005C23D7">
            <w:pPr>
              <w:spacing w:before="225" w:after="135" w:line="39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</w:pPr>
          </w:p>
          <w:p w14:paraId="6452AB19" w14:textId="77777777" w:rsidR="005C23D7" w:rsidRDefault="005C23D7" w:rsidP="005C23D7">
            <w:pPr>
              <w:spacing w:before="225" w:after="135" w:line="39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 xml:space="preserve">                        </w:t>
            </w:r>
          </w:p>
          <w:p w14:paraId="6741E22D" w14:textId="7561132F" w:rsidR="005C23D7" w:rsidRPr="005C23D7" w:rsidRDefault="005C23D7" w:rsidP="005C23D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C23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5C23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Тегін</w:t>
            </w:r>
            <w:proofErr w:type="spellEnd"/>
            <w:r w:rsidRPr="005C23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тамақтандыруды</w:t>
            </w:r>
            <w:proofErr w:type="spellEnd"/>
            <w:r w:rsidRPr="005C23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ұсыну</w:t>
            </w:r>
            <w:proofErr w:type="spellEnd"/>
            <w:r w:rsidRPr="005C23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туралы</w:t>
            </w:r>
            <w:proofErr w:type="spellEnd"/>
            <w:r w:rsidRPr="005C23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3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хабарлама</w:t>
            </w:r>
            <w:proofErr w:type="spellEnd"/>
            <w:r w:rsidRPr="005C23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14:paraId="658EB435" w14:textId="77777777" w:rsidR="005C23D7" w:rsidRPr="005C23D7" w:rsidRDefault="005C23D7" w:rsidP="005C23D7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5C23D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_____________________________________________________________________</w:t>
            </w:r>
          </w:p>
          <w:p w14:paraId="2EA4499E" w14:textId="77777777" w:rsidR="005C23D7" w:rsidRPr="005C23D7" w:rsidRDefault="005C23D7" w:rsidP="005C23D7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5C23D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      (Т.А.Ә. (бар болған жағдайда)         ________________________________________________________________ білім беру ұйымында    </w:t>
            </w:r>
          </w:p>
          <w:p w14:paraId="6FA90F9B" w14:textId="77777777" w:rsidR="005C23D7" w:rsidRPr="005C23D7" w:rsidRDefault="005C23D7" w:rsidP="005C23D7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5C23D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20___- 20___ оқу жылында тегін тамақтандырумен қамтамасыз етілетін білім алушылар тізіміне енгізілгені үшін берілді.</w:t>
            </w:r>
          </w:p>
          <w:p w14:paraId="1FDF1D5E" w14:textId="77777777" w:rsidR="005C23D7" w:rsidRDefault="005C23D7" w:rsidP="005C23D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     </w:t>
            </w:r>
          </w:p>
          <w:p w14:paraId="43C8AC03" w14:textId="7BA91031" w:rsidR="005C23D7" w:rsidRPr="005C23D7" w:rsidRDefault="005C23D7" w:rsidP="005C23D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5C23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"___" _____________20____ жылы             ________________________________</w:t>
            </w:r>
          </w:p>
          <w:p w14:paraId="047BCEED" w14:textId="308D2D0F" w:rsidR="005C23D7" w:rsidRPr="005C23D7" w:rsidRDefault="005C23D7" w:rsidP="005C23D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                                                    </w:t>
            </w:r>
            <w:r w:rsidRPr="005C23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(білім беру ұйымы басшысының қолы)</w:t>
            </w:r>
          </w:p>
          <w:p w14:paraId="51403E88" w14:textId="77777777" w:rsidR="00F96D93" w:rsidRPr="005C23D7" w:rsidRDefault="00F96D93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19CCE7C" w14:textId="77777777" w:rsidR="00F96D93" w:rsidRPr="005C23D7" w:rsidRDefault="00F96D93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EC79499" w14:textId="77777777" w:rsidR="00F96D93" w:rsidRPr="005C23D7" w:rsidRDefault="00F96D93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2D49FFA" w14:textId="77777777" w:rsidR="00F96D93" w:rsidRPr="005C23D7" w:rsidRDefault="00F96D93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B3EA26D" w14:textId="77777777" w:rsidR="00F96D93" w:rsidRPr="005C23D7" w:rsidRDefault="00F96D93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6038731" w14:textId="77777777" w:rsidR="00F96D93" w:rsidRPr="005C23D7" w:rsidRDefault="00F96D93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D9E6C56" w14:textId="77777777" w:rsidR="00F96D93" w:rsidRPr="005C23D7" w:rsidRDefault="00F96D93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00C7282" w14:textId="77777777" w:rsidR="00F96D93" w:rsidRPr="005C23D7" w:rsidRDefault="00F96D93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B308E48" w14:textId="77777777" w:rsidR="00F96D93" w:rsidRPr="005C23D7" w:rsidRDefault="00F96D93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7CE6A5F" w14:textId="77777777" w:rsidR="00F96D93" w:rsidRPr="005C23D7" w:rsidRDefault="00F96D93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399F11A" w14:textId="77777777" w:rsidR="00F96D93" w:rsidRPr="005C23D7" w:rsidRDefault="00F96D93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5C58486" w14:textId="77777777" w:rsidR="00F96D93" w:rsidRPr="005C23D7" w:rsidRDefault="00F96D93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7266718" w14:textId="77777777" w:rsidR="00F96D93" w:rsidRPr="005C23D7" w:rsidRDefault="00F96D93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A6ED10A" w14:textId="357A128C" w:rsidR="00F96D93" w:rsidRPr="005C23D7" w:rsidRDefault="00F96D93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5651DC" w14:textId="22088D7E" w:rsidR="006F23A7" w:rsidRPr="005C23D7" w:rsidRDefault="006F23A7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13" w:name="z35"/>
            <w:bookmarkEnd w:id="13"/>
          </w:p>
        </w:tc>
      </w:tr>
      <w:tr w:rsidR="006F23A7" w:rsidRPr="006F23A7" w14:paraId="583E6692" w14:textId="77777777" w:rsidTr="005C23D7">
        <w:trPr>
          <w:trHeight w:val="138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AF1642" w14:textId="77777777" w:rsidR="006F23A7" w:rsidRPr="005C23D7" w:rsidRDefault="006F23A7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C23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F5C2C8" w14:textId="77777777" w:rsidR="006F23A7" w:rsidRPr="006F23A7" w:rsidRDefault="006F23A7" w:rsidP="006F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</w:p>
        </w:tc>
      </w:tr>
    </w:tbl>
    <w:p w14:paraId="6CF1C8E0" w14:textId="77777777" w:rsidR="006F23A7" w:rsidRPr="006F23A7" w:rsidRDefault="006F23A7" w:rsidP="006F23A7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Өтінішті</w:t>
      </w:r>
      <w:proofErr w:type="spellEnd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қабылдаудан</w:t>
      </w:r>
      <w:proofErr w:type="spellEnd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бас </w:t>
      </w: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тарту</w:t>
      </w:r>
      <w:proofErr w:type="spellEnd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туралы</w:t>
      </w:r>
      <w:proofErr w:type="spellEnd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қолхат</w:t>
      </w:r>
      <w:proofErr w:type="spellEnd"/>
    </w:p>
    <w:p w14:paraId="12B4316A" w14:textId="77777777" w:rsidR="006F23A7" w:rsidRPr="006F23A7" w:rsidRDefault="006F23A7" w:rsidP="006F23A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Заңының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19" w:anchor="z24" w:history="1">
        <w:r w:rsidRPr="006F23A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20-бабы</w:t>
        </w:r>
      </w:hyperlink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2-тармағын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басшылыққа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ала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Сіздің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тәртібінде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көзделген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тізбеге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толық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топтамасын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ұсынбауыңызға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байланысты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корпорация (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мекен-жайын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"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Техникалық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орта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білімнен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кейінгі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ұйымдарындағы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тәрбиеленушілер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алушылардың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жекелеген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санаттағы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азаматтарына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қорғаншылық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қамқоршылықтағы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пен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патронаттағы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тұлғаларына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тегін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тамақтандыруды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ұсыну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көрсетуге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қабылдаудан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бас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тартады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14:paraId="25D862B0" w14:textId="77777777" w:rsidR="006F23A7" w:rsidRPr="006F23A7" w:rsidRDefault="006F23A7" w:rsidP="006F23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Жоқ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атауы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14:paraId="794EAFBC" w14:textId="77777777" w:rsidR="006F23A7" w:rsidRPr="006F23A7" w:rsidRDefault="006F23A7" w:rsidP="006F23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1)_______________________________________;</w:t>
      </w:r>
    </w:p>
    <w:p w14:paraId="5AB8A92B" w14:textId="77777777" w:rsidR="006F23A7" w:rsidRPr="006F23A7" w:rsidRDefault="006F23A7" w:rsidP="006F23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2)_______________________________________;</w:t>
      </w:r>
    </w:p>
    <w:p w14:paraId="793EC9C8" w14:textId="77777777" w:rsidR="006F23A7" w:rsidRPr="006F23A7" w:rsidRDefault="006F23A7" w:rsidP="006F23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Осы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қолхат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тарапқа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бір-бірден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 (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екі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данада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жасалды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78D004D3" w14:textId="77777777" w:rsidR="006F23A7" w:rsidRPr="006F23A7" w:rsidRDefault="006F23A7" w:rsidP="006F23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             ________________________</w:t>
      </w:r>
    </w:p>
    <w:p w14:paraId="5F560691" w14:textId="77777777" w:rsidR="006F23A7" w:rsidRPr="006F23A7" w:rsidRDefault="006F23A7" w:rsidP="006F23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(Т.А.Ә. (бар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болған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  </w:t>
      </w:r>
      <w:proofErr w:type="gram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      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корпорация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қызметкерінің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</w:t>
      </w:r>
    </w:p>
    <w:p w14:paraId="0246C285" w14:textId="77777777" w:rsidR="006F23A7" w:rsidRPr="006F23A7" w:rsidRDefault="006F23A7" w:rsidP="006F23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 _____________________</w:t>
      </w:r>
    </w:p>
    <w:p w14:paraId="6FA1139F" w14:textId="77777777" w:rsidR="006F23A7" w:rsidRPr="006F23A7" w:rsidRDefault="006F23A7" w:rsidP="006F23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Т.А.Ә. (бар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болған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(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</w:t>
      </w:r>
    </w:p>
    <w:p w14:paraId="117ABA85" w14:textId="77777777" w:rsidR="006F23A7" w:rsidRPr="006F23A7" w:rsidRDefault="006F23A7" w:rsidP="006F23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Алдым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 ________________ __________________________________</w:t>
      </w:r>
    </w:p>
    <w:p w14:paraId="2C523F2F" w14:textId="77777777" w:rsidR="006F23A7" w:rsidRPr="006F23A7" w:rsidRDefault="006F23A7" w:rsidP="006F23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(Т.А.Ә. (бар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болған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(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қолы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</w:t>
      </w:r>
    </w:p>
    <w:p w14:paraId="6A4EB0C2" w14:textId="77777777" w:rsidR="006F23A7" w:rsidRPr="006F23A7" w:rsidRDefault="006F23A7" w:rsidP="006F23A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"___"_________ 20__ </w:t>
      </w:r>
      <w:proofErr w:type="spellStart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</w:t>
      </w:r>
      <w:proofErr w:type="spellEnd"/>
      <w:r w:rsidRPr="006F23A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2B601152" w14:textId="77777777" w:rsidR="00AE7F9A" w:rsidRDefault="00AE7F9A"/>
    <w:sectPr w:rsidR="00AE7F9A" w:rsidSect="005C23D7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F32AB"/>
    <w:multiLevelType w:val="multilevel"/>
    <w:tmpl w:val="EC92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FD"/>
    <w:rsid w:val="000C173F"/>
    <w:rsid w:val="00383100"/>
    <w:rsid w:val="003F71D6"/>
    <w:rsid w:val="00522FE8"/>
    <w:rsid w:val="005C23D7"/>
    <w:rsid w:val="006F23A7"/>
    <w:rsid w:val="008454FD"/>
    <w:rsid w:val="00A41E58"/>
    <w:rsid w:val="00AE7F9A"/>
    <w:rsid w:val="00F9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39718"/>
  <w15:chartTrackingRefBased/>
  <w15:docId w15:val="{14B690E9-D143-4C86-937D-A64D579F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3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3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3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3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2300032226" TargetMode="External"/><Relationship Id="rId13" Type="http://schemas.openxmlformats.org/officeDocument/2006/relationships/hyperlink" Target="https://adilet.zan.kz/kaz/docs/Z1300000088" TargetMode="External"/><Relationship Id="rId18" Type="http://schemas.openxmlformats.org/officeDocument/2006/relationships/hyperlink" Target="https://adilet.zan.kz/kaz/docs/Z130000009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adilet.zan.kz/kaz/docs/V2300032226" TargetMode="External"/><Relationship Id="rId12" Type="http://schemas.openxmlformats.org/officeDocument/2006/relationships/hyperlink" Target="https://adilet.zan.kz/kaz/docs/Z1300000088" TargetMode="External"/><Relationship Id="rId17" Type="http://schemas.openxmlformats.org/officeDocument/2006/relationships/hyperlink" Target="https://adilet.zan.kz/kaz/docs/K15000004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kaz/docs/K200000035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Z1300000088" TargetMode="External"/><Relationship Id="rId11" Type="http://schemas.openxmlformats.org/officeDocument/2006/relationships/hyperlink" Target="https://adilet.zan.kz/kaz/docs/Z1300000088" TargetMode="External"/><Relationship Id="rId5" Type="http://schemas.openxmlformats.org/officeDocument/2006/relationships/hyperlink" Target="https://adilet.zan.kz/kaz/docs/Z1300000088" TargetMode="External"/><Relationship Id="rId15" Type="http://schemas.openxmlformats.org/officeDocument/2006/relationships/hyperlink" Target="https://adilet.zan.kz/kaz/docs/Z1300000088" TargetMode="External"/><Relationship Id="rId10" Type="http://schemas.openxmlformats.org/officeDocument/2006/relationships/hyperlink" Target="https://adilet.zan.kz/kaz/docs/V2300032226" TargetMode="External"/><Relationship Id="rId19" Type="http://schemas.openxmlformats.org/officeDocument/2006/relationships/hyperlink" Target="https://adilet.zan.kz/kaz/docs/Z13000000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V2300032226" TargetMode="External"/><Relationship Id="rId14" Type="http://schemas.openxmlformats.org/officeDocument/2006/relationships/hyperlink" Target="https://adilet.zan.kz/kaz/docs/Z13000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4234</Words>
  <Characters>24136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Zam</dc:creator>
  <cp:keywords/>
  <dc:description/>
  <cp:lastModifiedBy>iT Zam</cp:lastModifiedBy>
  <cp:revision>8</cp:revision>
  <cp:lastPrinted>2024-11-29T07:09:00Z</cp:lastPrinted>
  <dcterms:created xsi:type="dcterms:W3CDTF">2024-11-21T06:59:00Z</dcterms:created>
  <dcterms:modified xsi:type="dcterms:W3CDTF">2024-11-29T07:27:00Z</dcterms:modified>
</cp:coreProperties>
</file>